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FB97" w14:textId="77777777" w:rsidR="00011E7A" w:rsidRDefault="00000000">
      <w:pPr>
        <w:pStyle w:val="Title"/>
      </w:pPr>
      <w:r>
        <w:t xml:space="preserve">WAADAC </w:t>
      </w:r>
      <w:r w:rsidR="00011E7A">
        <w:t>Legislative</w:t>
      </w:r>
      <w:r>
        <w:t xml:space="preserve"> Report</w:t>
      </w:r>
      <w:r w:rsidR="00011E7A">
        <w:t xml:space="preserve"> </w:t>
      </w:r>
    </w:p>
    <w:p w14:paraId="43A8057A" w14:textId="77777777" w:rsidR="00011E7A" w:rsidRDefault="00011E7A">
      <w:pPr>
        <w:pStyle w:val="Title"/>
      </w:pPr>
      <w:r>
        <w:t xml:space="preserve">April 5, 2025 </w:t>
      </w:r>
    </w:p>
    <w:p w14:paraId="6CF2F93A" w14:textId="707495E9" w:rsidR="00B22AFC" w:rsidRDefault="00011E7A">
      <w:pPr>
        <w:pStyle w:val="Title"/>
      </w:pPr>
      <w:r>
        <w:t>Melissa Johnson, Consultant</w:t>
      </w:r>
    </w:p>
    <w:p w14:paraId="7C0AE68B" w14:textId="0582C792" w:rsidR="00011E7A" w:rsidRPr="00011E7A" w:rsidRDefault="00011E7A" w:rsidP="00011E7A">
      <w:r>
        <w:rPr>
          <w:noProof/>
        </w:rPr>
        <mc:AlternateContent>
          <mc:Choice Requires="wps">
            <w:drawing>
              <wp:anchor distT="0" distB="0" distL="114300" distR="114300" simplePos="0" relativeHeight="251659264" behindDoc="0" locked="0" layoutInCell="1" allowOverlap="1" wp14:anchorId="052EF1BA" wp14:editId="14B35422">
                <wp:simplePos x="0" y="0"/>
                <wp:positionH relativeFrom="column">
                  <wp:posOffset>9261</wp:posOffset>
                </wp:positionH>
                <wp:positionV relativeFrom="paragraph">
                  <wp:posOffset>71784</wp:posOffset>
                </wp:positionV>
                <wp:extent cx="6937065" cy="0"/>
                <wp:effectExtent l="50800" t="38100" r="35560" b="76200"/>
                <wp:wrapNone/>
                <wp:docPr id="1280403828" name="Straight Connector 1"/>
                <wp:cNvGraphicFramePr/>
                <a:graphic xmlns:a="http://schemas.openxmlformats.org/drawingml/2006/main">
                  <a:graphicData uri="http://schemas.microsoft.com/office/word/2010/wordprocessingShape">
                    <wps:wsp>
                      <wps:cNvCnPr/>
                      <wps:spPr>
                        <a:xfrm>
                          <a:off x="0" y="0"/>
                          <a:ext cx="693706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3DA35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65pt" to="547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" strokecolor="#4f81bd [3204]" strokeweight="2pt">
                <v:shadow on="t" color="black" opacity="24903f" origin=",.5" offset="0,.55556mm"/>
              </v:line>
            </w:pict>
          </mc:Fallback>
        </mc:AlternateContent>
      </w:r>
    </w:p>
    <w:p w14:paraId="3DA191FE" w14:textId="77777777" w:rsidR="00011E7A" w:rsidRPr="00110982" w:rsidRDefault="00011E7A" w:rsidP="00011E7A">
      <w:pPr>
        <w:rPr>
          <w:rFonts w:ascii="Cambria" w:eastAsia="Calibri" w:hAnsi="Cambria" w:cs="Calibri"/>
        </w:rPr>
      </w:pPr>
      <w:r w:rsidRPr="00110982">
        <w:rPr>
          <w:rFonts w:ascii="Cambria" w:eastAsia="Calibri" w:hAnsi="Cambria" w:cs="Calibri"/>
        </w:rPr>
        <w:t>As the iconic campus cherry blossoms bloom and the deadline for bills to be voted out of fiscal committees approaches on Tuesday, April 8, the Washington State Legislature is entering the final stretch of the 2025 regular session. This marks a crucial phase in the legislative process, where lawmakers race against time to advance their proposals before critical cutoff dates.</w:t>
      </w:r>
    </w:p>
    <w:p w14:paraId="7A6A8F64" w14:textId="77777777" w:rsidR="00011E7A" w:rsidRPr="00110982" w:rsidRDefault="00011E7A" w:rsidP="00011E7A">
      <w:pPr>
        <w:rPr>
          <w:rFonts w:ascii="Cambria" w:eastAsia="Calibri" w:hAnsi="Cambria" w:cs="Calibri"/>
        </w:rPr>
      </w:pPr>
    </w:p>
    <w:p w14:paraId="650BF287" w14:textId="77777777" w:rsidR="00011E7A" w:rsidRPr="00110982" w:rsidRDefault="00011E7A" w:rsidP="00011E7A">
      <w:pPr>
        <w:rPr>
          <w:rFonts w:ascii="Cambria" w:eastAsia="Calibri" w:hAnsi="Cambria" w:cs="Calibri"/>
          <w:color w:val="212121"/>
        </w:rPr>
      </w:pPr>
      <w:r w:rsidRPr="00110982">
        <w:rPr>
          <w:rFonts w:ascii="Cambria" w:eastAsia="Calibri" w:hAnsi="Cambria" w:cs="Calibri"/>
        </w:rPr>
        <w:t>Following the April 8 deadline, legislators will shift their focus to intense floor debates and caucus discussions, working long hours to negotiate and pass bills before the opposite house floor cutoff on Wednesday, April 16. As the session winds down, the stakes are high, with advocates, stakeholders, and policymakers pulling out the stops and closely watching the fate of key measures that may either advance or pause until the next session.</w:t>
      </w:r>
    </w:p>
    <w:p w14:paraId="166400FC" w14:textId="77777777" w:rsidR="00011E7A" w:rsidRPr="00110982" w:rsidRDefault="00011E7A" w:rsidP="00011E7A">
      <w:pPr>
        <w:pStyle w:val="Heading3"/>
        <w:keepNext w:val="0"/>
        <w:keepLines w:val="0"/>
        <w:spacing w:before="0"/>
        <w:rPr>
          <w:rFonts w:ascii="Cambria" w:eastAsia="Calibri" w:hAnsi="Cambria" w:cs="Calibri"/>
          <w:b/>
          <w:color w:val="000000"/>
        </w:rPr>
      </w:pPr>
      <w:bookmarkStart w:id="0" w:name="_gsq8icu15mv8" w:colFirst="0" w:colLast="0"/>
      <w:bookmarkEnd w:id="0"/>
    </w:p>
    <w:p w14:paraId="15867228" w14:textId="77777777" w:rsidR="00011E7A" w:rsidRPr="00B670DE" w:rsidRDefault="00011E7A" w:rsidP="00011E7A">
      <w:pPr>
        <w:pStyle w:val="Heading3"/>
        <w:keepNext w:val="0"/>
        <w:keepLines w:val="0"/>
        <w:spacing w:before="0"/>
        <w:rPr>
          <w:rFonts w:ascii="Cambria" w:eastAsia="Calibri" w:hAnsi="Cambria" w:cs="Calibri"/>
          <w:b/>
          <w:color w:val="000000" w:themeColor="text1"/>
        </w:rPr>
      </w:pPr>
      <w:bookmarkStart w:id="1" w:name="_f0jdqwtqbjkk" w:colFirst="0" w:colLast="0"/>
      <w:bookmarkEnd w:id="1"/>
      <w:r w:rsidRPr="00110982">
        <w:rPr>
          <w:rFonts w:ascii="Cambria" w:eastAsia="Calibri" w:hAnsi="Cambria" w:cs="Calibri"/>
          <w:b/>
          <w:color w:val="000000"/>
        </w:rPr>
        <w:t>Revenue Bills in Fiscal Committees</w:t>
      </w:r>
      <w:r>
        <w:rPr>
          <w:rFonts w:ascii="Cambria" w:eastAsia="Calibri" w:hAnsi="Cambria" w:cs="Calibri"/>
          <w:b/>
          <w:color w:val="000000"/>
        </w:rPr>
        <w:t>…</w:t>
      </w:r>
      <w:r w:rsidRPr="00B670DE">
        <w:rPr>
          <w:rFonts w:ascii="Cambria" w:eastAsia="Calibri" w:hAnsi="Cambria" w:cs="Calibri"/>
          <w:color w:val="000000" w:themeColor="text1"/>
        </w:rPr>
        <w:t>This week, the Senate Ways &amp; Means Committee and the House Finance Committee held hearings on a series of revenue bills introduced by the majority Democrats. These proposals sparked an extraordinary level of public interest, drawing a record-breaking number of sign-ins from individuals and organizations eager to voice their opinions. The overwhelming engagement underscored the heightened work of business and advocacy groups on both sides of tax policy this year.</w:t>
      </w:r>
    </w:p>
    <w:p w14:paraId="61D61B42" w14:textId="77777777" w:rsidR="00011E7A" w:rsidRPr="00110982" w:rsidRDefault="00011E7A" w:rsidP="00011E7A">
      <w:pPr>
        <w:rPr>
          <w:rFonts w:ascii="Cambria" w:eastAsia="Calibri" w:hAnsi="Cambria" w:cs="Calibri"/>
        </w:rPr>
      </w:pPr>
    </w:p>
    <w:p w14:paraId="6DE08BB0" w14:textId="77777777" w:rsidR="00011E7A" w:rsidRPr="00110982" w:rsidRDefault="00011E7A" w:rsidP="00011E7A">
      <w:pPr>
        <w:rPr>
          <w:rFonts w:ascii="Cambria" w:eastAsia="Calibri" w:hAnsi="Cambria" w:cs="Calibri"/>
        </w:rPr>
      </w:pPr>
      <w:r w:rsidRPr="00110982">
        <w:rPr>
          <w:rFonts w:ascii="Cambria" w:eastAsia="Calibri" w:hAnsi="Cambria" w:cs="Calibri"/>
        </w:rPr>
        <w:t xml:space="preserve">In the Ways &amp; Means Committee, SB 5798, a bill addressing property taxes, attracted an astonishing 45,174 sign-ins—an unprecedented level of participation in state history. In comparison, SB 5797, which deals with the taxation of intangible assets, saw 14,079 sign-ins, while SB 5796, concerning payroll expense taxes, received 13,463 sign-ins. The sheer volume of responses made even these remarkable figures appear modest. By way of context, it is absolutely within the realm of normal to have a mere dozen or fewer sign-ins on a lower-profile bill. </w:t>
      </w:r>
    </w:p>
    <w:p w14:paraId="5A5BE189" w14:textId="77777777" w:rsidR="00011E7A" w:rsidRPr="00110982" w:rsidRDefault="00011E7A" w:rsidP="00011E7A">
      <w:pPr>
        <w:rPr>
          <w:rFonts w:ascii="Cambria" w:hAnsi="Cambria"/>
        </w:rPr>
      </w:pPr>
    </w:p>
    <w:p w14:paraId="11E835B1" w14:textId="77777777" w:rsidR="00011E7A" w:rsidRPr="00B670DE" w:rsidRDefault="00011E7A" w:rsidP="00011E7A">
      <w:pPr>
        <w:pStyle w:val="Heading3"/>
        <w:keepNext w:val="0"/>
        <w:keepLines w:val="0"/>
        <w:spacing w:before="0"/>
        <w:rPr>
          <w:rFonts w:ascii="Cambria" w:eastAsia="Calibri" w:hAnsi="Cambria" w:cs="Calibri"/>
          <w:b/>
          <w:color w:val="000000" w:themeColor="text1"/>
        </w:rPr>
      </w:pPr>
      <w:r w:rsidRPr="00110982">
        <w:rPr>
          <w:rFonts w:ascii="Cambria" w:eastAsia="Calibri" w:hAnsi="Cambria" w:cs="Calibri"/>
          <w:b/>
          <w:color w:val="000000"/>
        </w:rPr>
        <w:t>Governor Bob Ferguson’s Stance on Budgets</w:t>
      </w:r>
      <w:r>
        <w:rPr>
          <w:rFonts w:ascii="Cambria" w:eastAsia="Calibri" w:hAnsi="Cambria" w:cs="Calibri"/>
          <w:b/>
          <w:color w:val="000000"/>
        </w:rPr>
        <w:t>…</w:t>
      </w:r>
      <w:r w:rsidRPr="00B670DE">
        <w:rPr>
          <w:rFonts w:ascii="Cambria" w:eastAsia="Calibri" w:hAnsi="Cambria" w:cs="Calibri"/>
          <w:color w:val="000000" w:themeColor="text1"/>
        </w:rPr>
        <w:t xml:space="preserve">At a </w:t>
      </w:r>
      <w:hyperlink r:id="rId7">
        <w:r w:rsidRPr="009256CB">
          <w:rPr>
            <w:rFonts w:ascii="Cambria" w:eastAsia="Calibri" w:hAnsi="Cambria" w:cs="Calibri"/>
            <w:color w:val="4F81BD" w:themeColor="accent1"/>
            <w:u w:val="single"/>
          </w:rPr>
          <w:t>press conference</w:t>
        </w:r>
      </w:hyperlink>
      <w:r w:rsidRPr="009256CB">
        <w:rPr>
          <w:rFonts w:ascii="Cambria" w:eastAsia="Calibri" w:hAnsi="Cambria" w:cs="Calibri"/>
          <w:color w:val="4F81BD" w:themeColor="accent1"/>
        </w:rPr>
        <w:t xml:space="preserve"> </w:t>
      </w:r>
      <w:r w:rsidRPr="00B670DE">
        <w:rPr>
          <w:rFonts w:ascii="Cambria" w:eastAsia="Calibri" w:hAnsi="Cambria" w:cs="Calibri"/>
          <w:color w:val="000000" w:themeColor="text1"/>
        </w:rPr>
        <w:t>on Tuesday, Governor Bob Ferguson outlined five key conditions that any budget must meet for him to sign it. Rejecting the budgets proposed by majority legislative Democrats, he stressed the following requirements:</w:t>
      </w:r>
    </w:p>
    <w:p w14:paraId="14607084" w14:textId="77777777" w:rsidR="00011E7A" w:rsidRPr="00110982" w:rsidRDefault="00011E7A" w:rsidP="00011E7A">
      <w:pPr>
        <w:rPr>
          <w:rFonts w:ascii="Cambria" w:eastAsia="Calibri" w:hAnsi="Cambria" w:cs="Calibri"/>
        </w:rPr>
      </w:pPr>
    </w:p>
    <w:p w14:paraId="52C927AE" w14:textId="77777777" w:rsidR="00011E7A" w:rsidRPr="00110982" w:rsidRDefault="00011E7A" w:rsidP="00011E7A">
      <w:pPr>
        <w:pStyle w:val="ListParagraph"/>
        <w:numPr>
          <w:ilvl w:val="0"/>
          <w:numId w:val="10"/>
        </w:numPr>
        <w:spacing w:line="240" w:lineRule="auto"/>
        <w:rPr>
          <w:rFonts w:ascii="Cambria" w:eastAsia="Calibri" w:hAnsi="Cambria" w:cs="Calibri"/>
          <w:sz w:val="24"/>
          <w:szCs w:val="24"/>
        </w:rPr>
      </w:pPr>
      <w:r w:rsidRPr="00110982">
        <w:rPr>
          <w:rFonts w:ascii="Cambria" w:eastAsia="Calibri" w:hAnsi="Cambria" w:cs="Calibri"/>
          <w:sz w:val="24"/>
          <w:szCs w:val="24"/>
        </w:rPr>
        <w:t xml:space="preserve">The </w:t>
      </w:r>
      <w:proofErr w:type="gramStart"/>
      <w:r w:rsidRPr="00110982">
        <w:rPr>
          <w:rFonts w:ascii="Cambria" w:eastAsia="Calibri" w:hAnsi="Cambria" w:cs="Calibri"/>
          <w:sz w:val="24"/>
          <w:szCs w:val="24"/>
        </w:rPr>
        <w:t>Rainy Day</w:t>
      </w:r>
      <w:proofErr w:type="gramEnd"/>
      <w:r w:rsidRPr="00110982">
        <w:rPr>
          <w:rFonts w:ascii="Cambria" w:eastAsia="Calibri" w:hAnsi="Cambria" w:cs="Calibri"/>
          <w:sz w:val="24"/>
          <w:szCs w:val="24"/>
        </w:rPr>
        <w:t xml:space="preserve"> Fund (Budget Stabilization Account) must remain untouched. While the Senate’s proposal draws from these reserves, the House’s version does not.</w:t>
      </w:r>
    </w:p>
    <w:p w14:paraId="0A04331A" w14:textId="77777777" w:rsidR="00011E7A" w:rsidRPr="00110982" w:rsidRDefault="00011E7A" w:rsidP="00011E7A">
      <w:pPr>
        <w:pStyle w:val="ListParagraph"/>
        <w:numPr>
          <w:ilvl w:val="0"/>
          <w:numId w:val="10"/>
        </w:numPr>
        <w:spacing w:line="240" w:lineRule="auto"/>
        <w:rPr>
          <w:rFonts w:ascii="Cambria" w:eastAsia="Calibri" w:hAnsi="Cambria" w:cs="Calibri"/>
          <w:sz w:val="24"/>
          <w:szCs w:val="24"/>
        </w:rPr>
      </w:pPr>
      <w:r w:rsidRPr="00110982">
        <w:rPr>
          <w:rFonts w:ascii="Cambria" w:eastAsia="Calibri" w:hAnsi="Cambria" w:cs="Calibri"/>
          <w:sz w:val="24"/>
          <w:szCs w:val="24"/>
        </w:rPr>
        <w:t>The budget must be based on realistic revenue projections, rather than the legally permitted 4.5% projection. Ferguson supports the Senate’s approach in this regard.</w:t>
      </w:r>
    </w:p>
    <w:p w14:paraId="5E292DB5" w14:textId="77777777" w:rsidR="00011E7A" w:rsidRPr="00110982" w:rsidRDefault="00011E7A" w:rsidP="00011E7A">
      <w:pPr>
        <w:pStyle w:val="ListParagraph"/>
        <w:numPr>
          <w:ilvl w:val="0"/>
          <w:numId w:val="10"/>
        </w:numPr>
        <w:spacing w:line="240" w:lineRule="auto"/>
        <w:rPr>
          <w:rFonts w:ascii="Cambria" w:eastAsia="Calibri" w:hAnsi="Cambria" w:cs="Calibri"/>
          <w:sz w:val="24"/>
          <w:szCs w:val="24"/>
        </w:rPr>
      </w:pPr>
      <w:r w:rsidRPr="00110982">
        <w:rPr>
          <w:rFonts w:ascii="Cambria" w:eastAsia="Calibri" w:hAnsi="Cambria" w:cs="Calibri"/>
          <w:sz w:val="24"/>
          <w:szCs w:val="24"/>
        </w:rPr>
        <w:t>New spending should be minimal due to current fiscal constraints. “This is not the time for major investments in any program, no matter how worthwhile,” he cautioned.</w:t>
      </w:r>
    </w:p>
    <w:p w14:paraId="6CCB5A9C" w14:textId="77777777" w:rsidR="00011E7A" w:rsidRPr="00110982" w:rsidRDefault="00011E7A" w:rsidP="00011E7A">
      <w:pPr>
        <w:pStyle w:val="ListParagraph"/>
        <w:numPr>
          <w:ilvl w:val="0"/>
          <w:numId w:val="10"/>
        </w:numPr>
        <w:spacing w:line="240" w:lineRule="auto"/>
        <w:rPr>
          <w:rFonts w:ascii="Cambria" w:eastAsia="Calibri" w:hAnsi="Cambria" w:cs="Calibri"/>
          <w:sz w:val="24"/>
          <w:szCs w:val="24"/>
        </w:rPr>
      </w:pPr>
      <w:r w:rsidRPr="00110982">
        <w:rPr>
          <w:rFonts w:ascii="Cambria" w:eastAsia="Calibri" w:hAnsi="Cambria" w:cs="Calibri"/>
          <w:sz w:val="24"/>
          <w:szCs w:val="24"/>
        </w:rPr>
        <w:t>The budget must include significant savings and efficiencies—amounting to billions—while preserving essential services like K-12 education and public safety.</w:t>
      </w:r>
    </w:p>
    <w:p w14:paraId="505FF50D" w14:textId="77777777" w:rsidR="00011E7A" w:rsidRPr="00110982" w:rsidRDefault="00011E7A" w:rsidP="00011E7A">
      <w:pPr>
        <w:pStyle w:val="ListParagraph"/>
        <w:numPr>
          <w:ilvl w:val="0"/>
          <w:numId w:val="10"/>
        </w:numPr>
        <w:spacing w:line="240" w:lineRule="auto"/>
        <w:rPr>
          <w:rFonts w:ascii="Cambria" w:eastAsia="Calibri" w:hAnsi="Cambria" w:cs="Calibri"/>
          <w:sz w:val="24"/>
          <w:szCs w:val="24"/>
        </w:rPr>
      </w:pPr>
      <w:r w:rsidRPr="00110982">
        <w:rPr>
          <w:rFonts w:ascii="Cambria" w:eastAsia="Calibri" w:hAnsi="Cambria" w:cs="Calibri"/>
          <w:sz w:val="24"/>
          <w:szCs w:val="24"/>
        </w:rPr>
        <w:t>It cannot rely on revenue sources that may face legal challenges and risk being overturned in court.</w:t>
      </w:r>
      <w:r w:rsidRPr="00110982">
        <w:rPr>
          <w:rFonts w:ascii="Cambria" w:eastAsia="Calibri" w:hAnsi="Cambria" w:cs="Calibri"/>
          <w:sz w:val="24"/>
          <w:szCs w:val="24"/>
        </w:rPr>
        <w:br/>
      </w:r>
    </w:p>
    <w:p w14:paraId="0C48E099" w14:textId="77777777" w:rsidR="00011E7A" w:rsidRPr="00110982" w:rsidRDefault="00011E7A" w:rsidP="00011E7A">
      <w:pPr>
        <w:rPr>
          <w:rFonts w:ascii="Cambria" w:eastAsia="Calibri" w:hAnsi="Cambria" w:cs="Calibri"/>
        </w:rPr>
      </w:pPr>
      <w:r w:rsidRPr="00110982">
        <w:rPr>
          <w:rFonts w:ascii="Cambria" w:eastAsia="Calibri" w:hAnsi="Cambria" w:cs="Calibri"/>
        </w:rPr>
        <w:t>Ferguson’s firm stance will be a challenge for lawmakers</w:t>
      </w:r>
      <w:r>
        <w:rPr>
          <w:rFonts w:ascii="Cambria" w:eastAsia="Calibri" w:hAnsi="Cambria" w:cs="Calibri"/>
        </w:rPr>
        <w:t xml:space="preserve"> </w:t>
      </w:r>
      <w:r w:rsidRPr="00110982">
        <w:rPr>
          <w:rFonts w:ascii="Cambria" w:eastAsia="Calibri" w:hAnsi="Cambria" w:cs="Calibri"/>
        </w:rPr>
        <w:t>as they work behind closed doors toward a final budget agreement by Sine Die.</w:t>
      </w:r>
    </w:p>
    <w:p w14:paraId="62DCFE22" w14:textId="77777777" w:rsidR="00011E7A" w:rsidRPr="00110982" w:rsidRDefault="00011E7A" w:rsidP="00011E7A">
      <w:pPr>
        <w:rPr>
          <w:rFonts w:ascii="Cambria" w:eastAsia="Calibri" w:hAnsi="Cambria" w:cs="Calibri"/>
        </w:rPr>
      </w:pPr>
    </w:p>
    <w:p w14:paraId="530E532A" w14:textId="77777777" w:rsidR="00011E7A" w:rsidRDefault="00011E7A" w:rsidP="00011E7A">
      <w:pPr>
        <w:rPr>
          <w:rFonts w:ascii="Cambria" w:eastAsia="Calibri" w:hAnsi="Cambria" w:cs="Calibri"/>
        </w:rPr>
      </w:pPr>
      <w:r w:rsidRPr="00110982">
        <w:rPr>
          <w:rFonts w:ascii="Cambria" w:eastAsia="Calibri" w:hAnsi="Cambria" w:cs="Calibri"/>
          <w:b/>
        </w:rPr>
        <w:t>Opposite House Policy Committee Cutoff</w:t>
      </w:r>
      <w:r>
        <w:rPr>
          <w:rFonts w:ascii="Cambria" w:eastAsia="Calibri" w:hAnsi="Cambria" w:cs="Calibri"/>
          <w:b/>
        </w:rPr>
        <w:t>…</w:t>
      </w:r>
      <w:r>
        <w:rPr>
          <w:rFonts w:ascii="Cambria" w:eastAsia="Calibri" w:hAnsi="Cambria" w:cs="Calibri"/>
        </w:rPr>
        <w:t>Last</w:t>
      </w:r>
      <w:r w:rsidRPr="00110982">
        <w:rPr>
          <w:rFonts w:ascii="Cambria" w:eastAsia="Calibri" w:hAnsi="Cambria" w:cs="Calibri"/>
        </w:rPr>
        <w:t xml:space="preserve"> Wednesday marked the deadline for bills to advance out of policy committees in the opposite chamber. Any legislation that failed to meet this deadline is unlikely to move forward in the legislative process this session, pending extraordinary efforts by legislators to resurrect. While nearly anything is technically possible until the gavel drops on Sine Die, this milestone is a crucial step in the legislative timeline, as it determines which bills continue to be debated on the floor or in fiscal committees next week before potentially becoming law.</w:t>
      </w:r>
    </w:p>
    <w:p w14:paraId="6F41B231" w14:textId="77777777" w:rsidR="00F05EFA" w:rsidRPr="00AF00EA" w:rsidRDefault="00F05EFA" w:rsidP="00F05EFA">
      <w:pPr>
        <w:pStyle w:val="Heading1"/>
      </w:pPr>
      <w:r>
        <w:t>WAADAC Bills of Interest</w:t>
      </w:r>
    </w:p>
    <w:p w14:paraId="465DE9BA" w14:textId="77777777" w:rsidR="00F05EFA" w:rsidRDefault="00F05EFA" w:rsidP="00F05EFA"/>
    <w:p w14:paraId="0A14B4C1" w14:textId="54CD5370" w:rsidR="00F05EFA" w:rsidRPr="00F3683D" w:rsidRDefault="00F05EFA" w:rsidP="00F05EFA">
      <w:hyperlink r:id="rId8" w:history="1">
        <w:r w:rsidRPr="00F9702D">
          <w:rPr>
            <w:rStyle w:val="Hyperlink"/>
          </w:rPr>
          <w:t>HB 1427</w:t>
        </w:r>
      </w:hyperlink>
      <w:r>
        <w:t xml:space="preserve"> expands access to and training for </w:t>
      </w:r>
      <w:r w:rsidRPr="00F3683D">
        <w:rPr>
          <w:b/>
          <w:bCs/>
        </w:rPr>
        <w:t>peer support specialists</w:t>
      </w:r>
      <w:r>
        <w:t xml:space="preserve">.  </w:t>
      </w:r>
      <w:r>
        <w:t>It was heard</w:t>
      </w:r>
      <w:r>
        <w:t xml:space="preserve"> in the Senate Ways &amp; Means Committee on Friday.</w:t>
      </w:r>
      <w:r>
        <w:t xml:space="preserve">  It’s scheduled for executive session on Tuesday.</w:t>
      </w:r>
    </w:p>
    <w:p w14:paraId="6FC2B7F4" w14:textId="77777777" w:rsidR="00F05EFA" w:rsidRDefault="00F05EFA" w:rsidP="00F05EFA"/>
    <w:p w14:paraId="44E1C32D" w14:textId="498BC572" w:rsidR="00F05EFA" w:rsidRPr="00F3683D" w:rsidRDefault="00F05EFA" w:rsidP="00F05EFA">
      <w:hyperlink r:id="rId9" w:history="1">
        <w:r w:rsidRPr="00F9702D">
          <w:rPr>
            <w:rStyle w:val="Hyperlink"/>
          </w:rPr>
          <w:t>HB 1432</w:t>
        </w:r>
      </w:hyperlink>
      <w:r>
        <w:t xml:space="preserve"> updates Washington’s </w:t>
      </w:r>
      <w:r w:rsidRPr="00ED7262">
        <w:rPr>
          <w:b/>
          <w:bCs/>
        </w:rPr>
        <w:t>mental health parity</w:t>
      </w:r>
      <w:r>
        <w:t xml:space="preserve"> law.  It was heard in the Senate Ways &amp; Means Committee on Friday.  It’s scheduled for executive session on Tuesday.</w:t>
      </w:r>
    </w:p>
    <w:p w14:paraId="2409672C" w14:textId="1C288463" w:rsidR="00F05EFA" w:rsidRDefault="00F05EFA" w:rsidP="00F05EFA">
      <w:pPr>
        <w:spacing w:before="240" w:after="240"/>
      </w:pPr>
      <w:hyperlink r:id="rId10" w:history="1">
        <w:r w:rsidRPr="00822886">
          <w:rPr>
            <w:rStyle w:val="Hyperlink"/>
          </w:rPr>
          <w:t>HB 1574</w:t>
        </w:r>
      </w:hyperlink>
      <w:r>
        <w:t xml:space="preserve"> e</w:t>
      </w:r>
      <w:r w:rsidRPr="00822886">
        <w:t xml:space="preserve">xpands </w:t>
      </w:r>
      <w:r w:rsidRPr="00F86DEC">
        <w:rPr>
          <w:b/>
          <w:bCs/>
        </w:rPr>
        <w:t>protections for a person seeking medical assistance for someone experiencing a drug-related overdose</w:t>
      </w:r>
      <w:r w:rsidRPr="00822886">
        <w:t xml:space="preserve"> or who </w:t>
      </w:r>
      <w:r>
        <w:t>is experiencing</w:t>
      </w:r>
      <w:r w:rsidRPr="00822886">
        <w:t xml:space="preserve"> a drug-related overdose and needs medical assistance</w:t>
      </w:r>
      <w:r>
        <w:t xml:space="preserve">.  </w:t>
      </w:r>
      <w:r>
        <w:t>It was voted out of</w:t>
      </w:r>
      <w:r>
        <w:t xml:space="preserve"> the Senate Law &amp; Justice Committee on Tuesday</w:t>
      </w:r>
      <w:r>
        <w:t xml:space="preserve"> and is now in the Senate Rules Committee.  The Law &amp; Justice Committee amended the bill as follows:  </w:t>
      </w:r>
    </w:p>
    <w:p w14:paraId="45679E7F" w14:textId="7E2F3790" w:rsidR="00F05EFA" w:rsidRPr="00F05EFA" w:rsidRDefault="00F05EFA" w:rsidP="00F05EFA">
      <w:pPr>
        <w:pStyle w:val="ListParagraph"/>
        <w:numPr>
          <w:ilvl w:val="0"/>
          <w:numId w:val="12"/>
        </w:numPr>
        <w:spacing w:line="240" w:lineRule="auto"/>
        <w:ind w:left="360"/>
        <w:rPr>
          <w:rFonts w:asciiTheme="minorHAnsi" w:hAnsiTheme="minorHAnsi"/>
          <w:sz w:val="24"/>
          <w:szCs w:val="24"/>
        </w:rPr>
      </w:pPr>
      <w:r w:rsidRPr="00F05EFA">
        <w:rPr>
          <w:rFonts w:asciiTheme="minorHAnsi" w:hAnsiTheme="minorHAnsi"/>
          <w:sz w:val="24"/>
          <w:szCs w:val="24"/>
        </w:rPr>
        <w:t xml:space="preserve">Limits the exception to civil asset forfeiture to applying to items related to possession charges. </w:t>
      </w:r>
    </w:p>
    <w:p w14:paraId="0F25CAE7" w14:textId="60AEF7D5" w:rsidR="00F05EFA" w:rsidRPr="00F05EFA" w:rsidRDefault="00F05EFA" w:rsidP="00F05EFA">
      <w:pPr>
        <w:pStyle w:val="ListParagraph"/>
        <w:numPr>
          <w:ilvl w:val="0"/>
          <w:numId w:val="12"/>
        </w:numPr>
        <w:spacing w:line="240" w:lineRule="auto"/>
        <w:ind w:left="360"/>
        <w:rPr>
          <w:rFonts w:asciiTheme="minorHAnsi" w:hAnsiTheme="minorHAnsi"/>
          <w:sz w:val="24"/>
          <w:szCs w:val="24"/>
        </w:rPr>
      </w:pPr>
      <w:r w:rsidRPr="00F05EFA">
        <w:rPr>
          <w:rFonts w:asciiTheme="minorHAnsi" w:hAnsiTheme="minorHAnsi"/>
          <w:sz w:val="24"/>
          <w:szCs w:val="24"/>
        </w:rPr>
        <w:t xml:space="preserve">Removes the exception to penalties related to violations of restraining orders, no contact orders, or protection orders. </w:t>
      </w:r>
    </w:p>
    <w:p w14:paraId="049B3EC9" w14:textId="52F0E162" w:rsidR="00F05EFA" w:rsidRPr="00F05EFA" w:rsidRDefault="00F05EFA" w:rsidP="00F05EFA">
      <w:pPr>
        <w:pStyle w:val="ListParagraph"/>
        <w:numPr>
          <w:ilvl w:val="0"/>
          <w:numId w:val="12"/>
        </w:numPr>
        <w:spacing w:line="240" w:lineRule="auto"/>
        <w:ind w:left="360"/>
        <w:rPr>
          <w:rFonts w:asciiTheme="minorHAnsi" w:hAnsiTheme="minorHAnsi"/>
          <w:sz w:val="24"/>
          <w:szCs w:val="24"/>
        </w:rPr>
      </w:pPr>
      <w:r w:rsidRPr="00F05EFA">
        <w:rPr>
          <w:rFonts w:asciiTheme="minorHAnsi" w:hAnsiTheme="minorHAnsi"/>
          <w:sz w:val="24"/>
          <w:szCs w:val="24"/>
        </w:rPr>
        <w:t xml:space="preserve">Limits the exception to penalties related to probation or supervision to applying to probation or supervision related to possession charges. </w:t>
      </w:r>
    </w:p>
    <w:p w14:paraId="11D23723" w14:textId="37E5C3F4" w:rsidR="00F05EFA" w:rsidRPr="00F05EFA" w:rsidRDefault="00F05EFA" w:rsidP="00F05EFA">
      <w:pPr>
        <w:pStyle w:val="ListParagraph"/>
        <w:numPr>
          <w:ilvl w:val="0"/>
          <w:numId w:val="12"/>
        </w:numPr>
        <w:spacing w:line="240" w:lineRule="auto"/>
        <w:ind w:left="360"/>
        <w:rPr>
          <w:rFonts w:asciiTheme="minorHAnsi" w:hAnsiTheme="minorHAnsi"/>
          <w:sz w:val="24"/>
          <w:szCs w:val="24"/>
        </w:rPr>
      </w:pPr>
      <w:r w:rsidRPr="00F05EFA">
        <w:rPr>
          <w:rFonts w:asciiTheme="minorHAnsi" w:hAnsiTheme="minorHAnsi"/>
          <w:sz w:val="24"/>
          <w:szCs w:val="24"/>
        </w:rPr>
        <w:t>Exempts public health and syringe service program clients from arrest and prosecution for taking samples of substances and using drug testing equipment to analyze or detect substances.</w:t>
      </w:r>
    </w:p>
    <w:p w14:paraId="17C7C3F3" w14:textId="4E9784F7" w:rsidR="00F05EFA" w:rsidRDefault="00F05EFA" w:rsidP="00F05EFA">
      <w:pPr>
        <w:spacing w:before="240" w:after="240"/>
      </w:pPr>
      <w:hyperlink r:id="rId11" w:history="1">
        <w:r w:rsidRPr="00B72C6C">
          <w:rPr>
            <w:color w:val="0000CC"/>
            <w:u w:val="single"/>
          </w:rPr>
          <w:t>HB 1686</w:t>
        </w:r>
      </w:hyperlink>
      <w:r>
        <w:rPr>
          <w:color w:val="000000"/>
        </w:rPr>
        <w:t>, the bill c</w:t>
      </w:r>
      <w:r w:rsidRPr="00B72C6C">
        <w:rPr>
          <w:color w:val="000000"/>
        </w:rPr>
        <w:t xml:space="preserve">reating a </w:t>
      </w:r>
      <w:r w:rsidRPr="006F5108">
        <w:rPr>
          <w:b/>
          <w:bCs/>
          <w:color w:val="000000"/>
        </w:rPr>
        <w:t>health care entity registry</w:t>
      </w:r>
      <w:r>
        <w:rPr>
          <w:b/>
          <w:bCs/>
          <w:color w:val="000000"/>
        </w:rPr>
        <w:t xml:space="preserve">, </w:t>
      </w:r>
      <w:r>
        <w:rPr>
          <w:color w:val="000000"/>
        </w:rPr>
        <w:t>was heard</w:t>
      </w:r>
      <w:r>
        <w:rPr>
          <w:color w:val="000000"/>
        </w:rPr>
        <w:t xml:space="preserve"> in the Ways &amp; Means Committee on Thursday.</w:t>
      </w:r>
      <w:r>
        <w:rPr>
          <w:color w:val="000000"/>
        </w:rPr>
        <w:t xml:space="preserve">  It’s scheduled for executive session on Monday.</w:t>
      </w:r>
    </w:p>
    <w:p w14:paraId="65B50742" w14:textId="5AD791C5" w:rsidR="00F05EFA" w:rsidRDefault="00F05EFA" w:rsidP="00F05EFA">
      <w:pPr>
        <w:spacing w:before="240" w:after="240"/>
      </w:pPr>
      <w:hyperlink r:id="rId12" w:history="1">
        <w:r>
          <w:rPr>
            <w:color w:val="0000CC"/>
            <w:u w:val="single"/>
          </w:rPr>
          <w:t>HB 1813</w:t>
        </w:r>
      </w:hyperlink>
      <w:r>
        <w:rPr>
          <w:color w:val="000000"/>
        </w:rPr>
        <w:t xml:space="preserve">, concerning the </w:t>
      </w:r>
      <w:proofErr w:type="spellStart"/>
      <w:r w:rsidRPr="004E0E17">
        <w:rPr>
          <w:b/>
          <w:bCs/>
          <w:color w:val="000000"/>
        </w:rPr>
        <w:t>reprocurement</w:t>
      </w:r>
      <w:proofErr w:type="spellEnd"/>
      <w:r w:rsidRPr="004E0E17">
        <w:rPr>
          <w:b/>
          <w:bCs/>
          <w:color w:val="000000"/>
        </w:rPr>
        <w:t xml:space="preserve"> of medical assistance services</w:t>
      </w:r>
      <w:r>
        <w:rPr>
          <w:color w:val="000000"/>
        </w:rPr>
        <w:t>,</w:t>
      </w:r>
      <w:r>
        <w:t xml:space="preserve"> </w:t>
      </w:r>
      <w:r>
        <w:t xml:space="preserve">was </w:t>
      </w:r>
      <w:r>
        <w:rPr>
          <w:color w:val="000000"/>
        </w:rPr>
        <w:t xml:space="preserve">heard in the Ways &amp; Means Committee on </w:t>
      </w:r>
      <w:r w:rsidR="00FF346F">
        <w:rPr>
          <w:color w:val="000000"/>
        </w:rPr>
        <w:t>Friday</w:t>
      </w:r>
      <w:r>
        <w:rPr>
          <w:color w:val="000000"/>
        </w:rPr>
        <w:t>.  It’s scheduled for executive session on Monday.</w:t>
      </w:r>
    </w:p>
    <w:p w14:paraId="561B4562" w14:textId="41509ABE" w:rsidR="00F05EFA" w:rsidRPr="00FF346F" w:rsidRDefault="00F05EFA" w:rsidP="00FF346F">
      <w:pPr>
        <w:keepNext/>
        <w:widowControl w:val="0"/>
        <w:rPr>
          <w:color w:val="000000"/>
        </w:rPr>
      </w:pPr>
      <w:hyperlink r:id="rId13" w:history="1">
        <w:r w:rsidRPr="00C63A4A">
          <w:rPr>
            <w:color w:val="0000CC"/>
            <w:u w:val="single"/>
          </w:rPr>
          <w:t>SB 5361</w:t>
        </w:r>
      </w:hyperlink>
      <w:r>
        <w:rPr>
          <w:color w:val="000000"/>
        </w:rPr>
        <w:t xml:space="preserve">, the bill to </w:t>
      </w:r>
      <w:r w:rsidRPr="00F86DEC">
        <w:rPr>
          <w:b/>
          <w:bCs/>
          <w:color w:val="000000"/>
        </w:rPr>
        <w:t>delay the use of the ASAM 4 criteria</w:t>
      </w:r>
      <w:r w:rsidRPr="00C63A4A">
        <w:rPr>
          <w:color w:val="000000"/>
        </w:rPr>
        <w:t xml:space="preserve">, treatment criteria for addictive, substance related, </w:t>
      </w:r>
      <w:r w:rsidR="00FF346F">
        <w:rPr>
          <w:color w:val="000000"/>
        </w:rPr>
        <w:t>was heard in the Appropriations</w:t>
      </w:r>
      <w:r>
        <w:rPr>
          <w:color w:val="000000"/>
        </w:rPr>
        <w:t xml:space="preserve"> Committee on </w:t>
      </w:r>
      <w:r w:rsidR="00FF346F">
        <w:rPr>
          <w:color w:val="000000"/>
        </w:rPr>
        <w:t>Friday</w:t>
      </w:r>
      <w:r>
        <w:rPr>
          <w:color w:val="000000"/>
        </w:rPr>
        <w:t xml:space="preserve">.  It’s scheduled for </w:t>
      </w:r>
      <w:r w:rsidR="00FF346F">
        <w:rPr>
          <w:color w:val="000000"/>
        </w:rPr>
        <w:t>executive session on Tuesday</w:t>
      </w:r>
      <w:r>
        <w:rPr>
          <w:color w:val="000000"/>
        </w:rPr>
        <w:t>.</w:t>
      </w:r>
    </w:p>
    <w:p w14:paraId="405016EA" w14:textId="3388DC8B" w:rsidR="00B22AFC" w:rsidRDefault="00000000">
      <w:pPr>
        <w:pStyle w:val="Heading1"/>
      </w:pPr>
      <w:r>
        <w:t xml:space="preserve">Upcoming </w:t>
      </w:r>
      <w:r w:rsidR="00D0275E">
        <w:t>Events</w:t>
      </w:r>
    </w:p>
    <w:p w14:paraId="5B8BD79D" w14:textId="77777777" w:rsidR="00B22AFC" w:rsidRDefault="00B22AFC"/>
    <w:p w14:paraId="1EDB7C40" w14:textId="77777777" w:rsidR="00B22AFC" w:rsidRDefault="00000000">
      <w:r>
        <w:rPr>
          <w:b/>
          <w:color w:val="000000"/>
        </w:rPr>
        <w:t>Finance (House) - HHR A and Virtual JLOB - 4/7 @ 10:00am</w:t>
      </w:r>
    </w:p>
    <w:p w14:paraId="653A7166" w14:textId="77777777" w:rsidR="00B22AFC" w:rsidRDefault="00000000">
      <w:pPr>
        <w:spacing w:before="240" w:after="240"/>
      </w:pPr>
      <w:r>
        <w:rPr>
          <w:color w:val="000000"/>
        </w:rPr>
        <w:lastRenderedPageBreak/>
        <w:t xml:space="preserve">• </w:t>
      </w:r>
      <w:hyperlink r:id="rId14" w:history="1">
        <w:r>
          <w:rPr>
            <w:color w:val="0000CC"/>
            <w:u w:val="single"/>
          </w:rPr>
          <w:t>HB 2038</w:t>
        </w:r>
      </w:hyperlink>
      <w:r>
        <w:rPr>
          <w:color w:val="000000"/>
        </w:rPr>
        <w:t xml:space="preserve"> - Public Hearing - Establishing the youth behavioral health account and funding the account through the imposition of a business and occupation additional tax on the operation of social media platforms. (Remote Testimony Available).</w:t>
      </w:r>
    </w:p>
    <w:p w14:paraId="0E1D4135" w14:textId="77777777" w:rsidR="00B22AFC" w:rsidRDefault="00B22AFC"/>
    <w:p w14:paraId="135B37FE" w14:textId="77777777" w:rsidR="00B22AFC" w:rsidRDefault="00000000">
      <w:r>
        <w:rPr>
          <w:b/>
          <w:color w:val="000000"/>
        </w:rPr>
        <w:t>Appropriations (House) - HHR A and Virtual JLOB - 4/7 @ 1:30pm</w:t>
      </w:r>
    </w:p>
    <w:p w14:paraId="2D7FC56B" w14:textId="77777777" w:rsidR="00B22AFC" w:rsidRDefault="00000000">
      <w:pPr>
        <w:spacing w:before="240" w:after="240"/>
      </w:pPr>
      <w:r>
        <w:rPr>
          <w:color w:val="000000"/>
        </w:rPr>
        <w:t xml:space="preserve">• </w:t>
      </w:r>
      <w:hyperlink r:id="rId15" w:history="1">
        <w:r>
          <w:rPr>
            <w:color w:val="0000CC"/>
            <w:u w:val="single"/>
          </w:rPr>
          <w:t>SSB 5388</w:t>
        </w:r>
      </w:hyperlink>
      <w:r>
        <w:rPr>
          <w:color w:val="000000"/>
        </w:rPr>
        <w:t xml:space="preserve"> - </w:t>
      </w:r>
      <w:r w:rsidRPr="00011E7A">
        <w:rPr>
          <w:color w:val="FF0000"/>
        </w:rPr>
        <w:t xml:space="preserve">Exec Session </w:t>
      </w:r>
      <w:r>
        <w:rPr>
          <w:color w:val="000000"/>
        </w:rPr>
        <w:t>- Concerning department of corrections behavioral health certification.</w:t>
      </w:r>
    </w:p>
    <w:p w14:paraId="19C571EA" w14:textId="77777777" w:rsidR="00B22AFC" w:rsidRDefault="00B22AFC"/>
    <w:p w14:paraId="46AFE1E5" w14:textId="77777777" w:rsidR="00B22AFC" w:rsidRDefault="00000000">
      <w:r>
        <w:rPr>
          <w:b/>
          <w:color w:val="000000"/>
        </w:rPr>
        <w:t>Ways &amp; Means (Senate) - SHR 4 and Virtual - 4/7 @ 1:30pm</w:t>
      </w:r>
    </w:p>
    <w:p w14:paraId="6479D765" w14:textId="77777777" w:rsidR="00B22AFC" w:rsidRDefault="00000000">
      <w:pPr>
        <w:spacing w:before="240" w:after="240"/>
      </w:pPr>
      <w:r>
        <w:rPr>
          <w:color w:val="000000"/>
        </w:rPr>
        <w:t xml:space="preserve">• </w:t>
      </w:r>
      <w:hyperlink r:id="rId16" w:history="1">
        <w:r>
          <w:rPr>
            <w:color w:val="0000CC"/>
            <w:u w:val="single"/>
          </w:rPr>
          <w:t>SHB 1392</w:t>
        </w:r>
      </w:hyperlink>
      <w:r>
        <w:rPr>
          <w:color w:val="000000"/>
        </w:rPr>
        <w:t xml:space="preserve"> - </w:t>
      </w:r>
      <w:r w:rsidRPr="00011E7A">
        <w:rPr>
          <w:color w:val="FF0000"/>
        </w:rPr>
        <w:t xml:space="preserve">Exec Session </w:t>
      </w:r>
      <w:r>
        <w:rPr>
          <w:color w:val="000000"/>
        </w:rPr>
        <w:t xml:space="preserve">- Creating the </w:t>
      </w:r>
      <w:proofErr w:type="spellStart"/>
      <w:r>
        <w:rPr>
          <w:color w:val="000000"/>
        </w:rPr>
        <w:t>medicaid</w:t>
      </w:r>
      <w:proofErr w:type="spellEnd"/>
      <w:r>
        <w:rPr>
          <w:color w:val="000000"/>
        </w:rPr>
        <w:t xml:space="preserve"> access program.</w:t>
      </w:r>
    </w:p>
    <w:p w14:paraId="3149294A" w14:textId="77777777" w:rsidR="00B22AFC" w:rsidRDefault="00000000">
      <w:pPr>
        <w:spacing w:before="240" w:after="240"/>
      </w:pPr>
      <w:r>
        <w:rPr>
          <w:color w:val="000000"/>
        </w:rPr>
        <w:t xml:space="preserve">• </w:t>
      </w:r>
      <w:hyperlink r:id="rId17" w:history="1">
        <w:r>
          <w:rPr>
            <w:color w:val="0000CC"/>
            <w:u w:val="single"/>
          </w:rPr>
          <w:t>E2SHB 1686</w:t>
        </w:r>
      </w:hyperlink>
      <w:r>
        <w:rPr>
          <w:color w:val="000000"/>
        </w:rPr>
        <w:t xml:space="preserve"> - </w:t>
      </w:r>
      <w:r w:rsidRPr="00011E7A">
        <w:rPr>
          <w:color w:val="FF0000"/>
        </w:rPr>
        <w:t xml:space="preserve">Exec Session </w:t>
      </w:r>
      <w:r>
        <w:rPr>
          <w:color w:val="000000"/>
        </w:rPr>
        <w:t>- Creating a health care entity registry.</w:t>
      </w:r>
    </w:p>
    <w:p w14:paraId="5EC1CF6D" w14:textId="77777777" w:rsidR="00B22AFC" w:rsidRDefault="00000000">
      <w:pPr>
        <w:spacing w:before="240" w:after="240"/>
      </w:pPr>
      <w:r>
        <w:rPr>
          <w:color w:val="000000"/>
        </w:rPr>
        <w:t xml:space="preserve">• </w:t>
      </w:r>
      <w:hyperlink r:id="rId18" w:history="1">
        <w:r>
          <w:rPr>
            <w:color w:val="0000CC"/>
            <w:u w:val="single"/>
          </w:rPr>
          <w:t>SHB 1811</w:t>
        </w:r>
      </w:hyperlink>
      <w:r>
        <w:rPr>
          <w:color w:val="000000"/>
        </w:rPr>
        <w:t xml:space="preserve"> - </w:t>
      </w:r>
      <w:r w:rsidRPr="00011E7A">
        <w:rPr>
          <w:color w:val="FF0000"/>
        </w:rPr>
        <w:t xml:space="preserve">Exec Session </w:t>
      </w:r>
      <w:r>
        <w:rPr>
          <w:color w:val="000000"/>
        </w:rPr>
        <w:t>- Enhancing crisis response services through co-response integration and support.</w:t>
      </w:r>
    </w:p>
    <w:p w14:paraId="4C3F76BE" w14:textId="77777777" w:rsidR="00B22AFC" w:rsidRDefault="00000000">
      <w:pPr>
        <w:spacing w:before="240" w:after="240"/>
      </w:pPr>
      <w:r>
        <w:rPr>
          <w:color w:val="000000"/>
        </w:rPr>
        <w:t xml:space="preserve">• </w:t>
      </w:r>
      <w:hyperlink r:id="rId19" w:history="1">
        <w:r>
          <w:rPr>
            <w:color w:val="0000CC"/>
            <w:u w:val="single"/>
          </w:rPr>
          <w:t>ESHB 1296</w:t>
        </w:r>
      </w:hyperlink>
      <w:r>
        <w:rPr>
          <w:color w:val="000000"/>
        </w:rPr>
        <w:t xml:space="preserve"> - </w:t>
      </w:r>
      <w:r w:rsidRPr="00011E7A">
        <w:rPr>
          <w:color w:val="FF0000"/>
        </w:rPr>
        <w:t xml:space="preserve">Exec Session </w:t>
      </w:r>
      <w:r>
        <w:rPr>
          <w:color w:val="000000"/>
        </w:rPr>
        <w:t>- Promoting a safe and supportive public education system.</w:t>
      </w:r>
    </w:p>
    <w:p w14:paraId="39BB3150" w14:textId="77777777" w:rsidR="00B22AFC" w:rsidRDefault="00B22AFC"/>
    <w:p w14:paraId="5D5F9F2E" w14:textId="77777777" w:rsidR="00B22AFC" w:rsidRDefault="00000000">
      <w:r>
        <w:rPr>
          <w:b/>
          <w:color w:val="000000"/>
        </w:rPr>
        <w:t>Appropriations (House) - HHR A and Virtual JLOB - 4/8 @ 1:30pm</w:t>
      </w:r>
    </w:p>
    <w:p w14:paraId="386A8EBD" w14:textId="77777777" w:rsidR="00B22AFC" w:rsidRDefault="00000000">
      <w:pPr>
        <w:spacing w:before="240" w:after="240"/>
      </w:pPr>
      <w:r>
        <w:rPr>
          <w:color w:val="000000"/>
        </w:rPr>
        <w:t xml:space="preserve">• </w:t>
      </w:r>
      <w:hyperlink r:id="rId20" w:history="1">
        <w:r>
          <w:rPr>
            <w:color w:val="0000CC"/>
            <w:u w:val="single"/>
          </w:rPr>
          <w:t>SB 5361</w:t>
        </w:r>
      </w:hyperlink>
      <w:r>
        <w:rPr>
          <w:color w:val="000000"/>
        </w:rPr>
        <w:t xml:space="preserve"> - </w:t>
      </w:r>
      <w:r w:rsidRPr="00011E7A">
        <w:rPr>
          <w:color w:val="FF0000"/>
        </w:rPr>
        <w:t xml:space="preserve">Exec Session </w:t>
      </w:r>
      <w:r>
        <w:rPr>
          <w:color w:val="000000"/>
        </w:rPr>
        <w:t>- Delaying the use of the ASAM 4 criteria, treatment criteria for addictive, substance related, and co-occurring conditions. (High)</w:t>
      </w:r>
    </w:p>
    <w:p w14:paraId="6AF2B921" w14:textId="77777777" w:rsidR="00B22AFC" w:rsidRDefault="00B22AFC"/>
    <w:p w14:paraId="7CB52A56" w14:textId="77777777" w:rsidR="00B22AFC" w:rsidRDefault="00000000">
      <w:r>
        <w:rPr>
          <w:b/>
          <w:color w:val="000000"/>
        </w:rPr>
        <w:t>Ways &amp; Means (Senate) - SHR 4 and Virtual - 4/8 @ 1:30pm</w:t>
      </w:r>
    </w:p>
    <w:p w14:paraId="4D260F1E" w14:textId="77777777" w:rsidR="00B22AFC" w:rsidRDefault="00000000">
      <w:pPr>
        <w:spacing w:before="240" w:after="240"/>
      </w:pPr>
      <w:r>
        <w:rPr>
          <w:color w:val="000000"/>
        </w:rPr>
        <w:t xml:space="preserve">• </w:t>
      </w:r>
      <w:hyperlink r:id="rId21" w:history="1">
        <w:r>
          <w:rPr>
            <w:color w:val="0000CC"/>
            <w:u w:val="single"/>
          </w:rPr>
          <w:t>E2SHB 1432</w:t>
        </w:r>
      </w:hyperlink>
      <w:r>
        <w:rPr>
          <w:color w:val="000000"/>
        </w:rPr>
        <w:t xml:space="preserve"> - </w:t>
      </w:r>
      <w:r w:rsidRPr="00011E7A">
        <w:rPr>
          <w:color w:val="FF0000"/>
        </w:rPr>
        <w:t xml:space="preserve">Exec Session </w:t>
      </w:r>
      <w:r>
        <w:rPr>
          <w:color w:val="000000"/>
        </w:rPr>
        <w:t>- Improving access to appropriate mental health and substance use disorder services. (High)</w:t>
      </w:r>
    </w:p>
    <w:p w14:paraId="481EBEB3" w14:textId="77777777" w:rsidR="00B22AFC" w:rsidRDefault="00000000">
      <w:pPr>
        <w:spacing w:before="240" w:after="240"/>
      </w:pPr>
      <w:r>
        <w:rPr>
          <w:color w:val="000000"/>
        </w:rPr>
        <w:t xml:space="preserve">• </w:t>
      </w:r>
      <w:hyperlink r:id="rId22" w:history="1">
        <w:r>
          <w:rPr>
            <w:color w:val="0000CC"/>
            <w:u w:val="single"/>
          </w:rPr>
          <w:t>2SHB 1427</w:t>
        </w:r>
      </w:hyperlink>
      <w:r>
        <w:rPr>
          <w:color w:val="000000"/>
        </w:rPr>
        <w:t xml:space="preserve"> - </w:t>
      </w:r>
      <w:r w:rsidRPr="00011E7A">
        <w:rPr>
          <w:color w:val="FF0000"/>
        </w:rPr>
        <w:t xml:space="preserve">Exec Session </w:t>
      </w:r>
      <w:r>
        <w:rPr>
          <w:color w:val="000000"/>
        </w:rPr>
        <w:t>- Concerning certified peer support specialists. (High)</w:t>
      </w:r>
    </w:p>
    <w:p w14:paraId="5E86B9D5" w14:textId="77777777" w:rsidR="00B22AFC" w:rsidRDefault="00000000">
      <w:pPr>
        <w:spacing w:before="240" w:after="240"/>
        <w:rPr>
          <w:color w:val="000000"/>
        </w:rPr>
      </w:pPr>
      <w:r>
        <w:rPr>
          <w:color w:val="000000"/>
        </w:rPr>
        <w:t xml:space="preserve">• </w:t>
      </w:r>
      <w:hyperlink r:id="rId23" w:history="1">
        <w:r>
          <w:rPr>
            <w:color w:val="0000CC"/>
            <w:u w:val="single"/>
          </w:rPr>
          <w:t>E2SHB 1813</w:t>
        </w:r>
      </w:hyperlink>
      <w:r>
        <w:rPr>
          <w:color w:val="000000"/>
        </w:rPr>
        <w:t xml:space="preserve"> - </w:t>
      </w:r>
      <w:r w:rsidRPr="00011E7A">
        <w:rPr>
          <w:color w:val="FF0000"/>
        </w:rPr>
        <w:t xml:space="preserve">Exec Session </w:t>
      </w:r>
      <w:r>
        <w:rPr>
          <w:color w:val="000000"/>
        </w:rPr>
        <w:t xml:space="preserve">- Concerning the </w:t>
      </w:r>
      <w:proofErr w:type="spellStart"/>
      <w:r>
        <w:rPr>
          <w:color w:val="000000"/>
        </w:rPr>
        <w:t>reprocurement</w:t>
      </w:r>
      <w:proofErr w:type="spellEnd"/>
      <w:r>
        <w:rPr>
          <w:color w:val="000000"/>
        </w:rPr>
        <w:t xml:space="preserve"> of medical assistance services, including the realignment of behavioral health crisis services for </w:t>
      </w:r>
      <w:proofErr w:type="spellStart"/>
      <w:r>
        <w:rPr>
          <w:color w:val="000000"/>
        </w:rPr>
        <w:t>medicaid</w:t>
      </w:r>
      <w:proofErr w:type="spellEnd"/>
      <w:r>
        <w:rPr>
          <w:color w:val="000000"/>
        </w:rPr>
        <w:t xml:space="preserve"> enrollees.</w:t>
      </w:r>
    </w:p>
    <w:p w14:paraId="2384418A" w14:textId="77777777" w:rsidR="00011E7A" w:rsidRDefault="00011E7A">
      <w:pPr>
        <w:spacing w:before="240" w:after="240"/>
      </w:pPr>
    </w:p>
    <w:p w14:paraId="6D6C7F0B" w14:textId="77777777" w:rsidR="00011E7A" w:rsidRPr="00110982" w:rsidRDefault="00011E7A" w:rsidP="00011E7A">
      <w:pPr>
        <w:shd w:val="clear" w:color="auto" w:fill="FFFFFF"/>
        <w:rPr>
          <w:rFonts w:ascii="Cambria" w:eastAsia="Calibri" w:hAnsi="Cambria" w:cs="Calibri"/>
        </w:rPr>
      </w:pPr>
      <w:r w:rsidRPr="00110982">
        <w:rPr>
          <w:rFonts w:ascii="Cambria" w:eastAsia="Calibri" w:hAnsi="Cambria" w:cs="Calibri"/>
          <w:b/>
        </w:rPr>
        <w:t>Important Dates:</w:t>
      </w:r>
    </w:p>
    <w:p w14:paraId="7652B065" w14:textId="77777777" w:rsidR="00011E7A" w:rsidRPr="00110982" w:rsidRDefault="00011E7A" w:rsidP="00011E7A">
      <w:pPr>
        <w:shd w:val="clear" w:color="auto" w:fill="FFFFFF"/>
        <w:rPr>
          <w:rFonts w:ascii="Cambria" w:eastAsia="Calibri" w:hAnsi="Cambria" w:cs="Calibri"/>
        </w:rPr>
      </w:pPr>
      <w:r w:rsidRPr="00110982">
        <w:rPr>
          <w:rFonts w:ascii="Cambria" w:eastAsia="Calibri" w:hAnsi="Cambria" w:cs="Calibri"/>
        </w:rPr>
        <w:t>Tuesday, April 8 - Fiscal Committee Cutoff, Opposite House</w:t>
      </w:r>
    </w:p>
    <w:p w14:paraId="5D460601" w14:textId="77777777" w:rsidR="00011E7A" w:rsidRPr="00110982" w:rsidRDefault="00011E7A" w:rsidP="00011E7A">
      <w:pPr>
        <w:shd w:val="clear" w:color="auto" w:fill="FFFFFF"/>
        <w:rPr>
          <w:rFonts w:ascii="Cambria" w:eastAsia="Calibri" w:hAnsi="Cambria" w:cs="Calibri"/>
        </w:rPr>
      </w:pPr>
      <w:r w:rsidRPr="00110982">
        <w:rPr>
          <w:rFonts w:ascii="Cambria" w:eastAsia="Calibri" w:hAnsi="Cambria" w:cs="Calibri"/>
        </w:rPr>
        <w:t>Wednesday, April 16 - Opposite House Floor Cutoff</w:t>
      </w:r>
    </w:p>
    <w:p w14:paraId="7194144A" w14:textId="09BEE247" w:rsidR="00B22AFC" w:rsidRPr="00011E7A" w:rsidRDefault="00011E7A" w:rsidP="00011E7A">
      <w:pPr>
        <w:shd w:val="clear" w:color="auto" w:fill="FFFFFF"/>
        <w:rPr>
          <w:rFonts w:ascii="Cambria" w:eastAsia="Calibri" w:hAnsi="Cambria" w:cs="Calibri"/>
        </w:rPr>
      </w:pPr>
      <w:r w:rsidRPr="00110982">
        <w:rPr>
          <w:rFonts w:ascii="Cambria" w:eastAsia="Calibri" w:hAnsi="Cambria" w:cs="Calibri"/>
        </w:rPr>
        <w:t>Sunday, April 27 - Sine Die</w:t>
      </w:r>
    </w:p>
    <w:p w14:paraId="58DB5B02" w14:textId="77777777" w:rsidR="00B22AFC" w:rsidRDefault="00C766CE">
      <w:r>
        <w:rPr>
          <w:noProof/>
        </w:rPr>
        <w:pict w14:anchorId="4EA502A0">
          <v:rect id="_x0000_i1121" alt="" style="width:468pt;height:.05pt;mso-width-percent:0;mso-height-percent:0;mso-width-percent:0;mso-height-percent:0" o:hralign="center" o:hrstd="t" o:hr="t" fillcolor="#aca899" stroked="f"/>
        </w:pict>
      </w:r>
    </w:p>
    <w:p w14:paraId="723F4CCA" w14:textId="77777777" w:rsidR="00B22AFC" w:rsidRDefault="00B22AFC"/>
    <w:p w14:paraId="0171E543" w14:textId="77777777" w:rsidR="00B22AFC" w:rsidRDefault="00000000">
      <w:pPr>
        <w:pStyle w:val="Heading2"/>
      </w:pPr>
      <w:r>
        <w:lastRenderedPageBreak/>
        <w:t>High Priority Bills</w:t>
      </w:r>
    </w:p>
    <w:tbl>
      <w:tblPr>
        <w:tblStyle w:val="NormalTablePHPDOCX"/>
        <w:tblW w:w="5000" w:type="pct"/>
        <w:tblCellSpacing w:w="30" w:type="dxa"/>
        <w:tblLook w:val="04A0" w:firstRow="1" w:lastRow="0" w:firstColumn="1" w:lastColumn="0" w:noHBand="0" w:noVBand="1"/>
      </w:tblPr>
      <w:tblGrid>
        <w:gridCol w:w="1349"/>
        <w:gridCol w:w="3960"/>
        <w:gridCol w:w="2449"/>
        <w:gridCol w:w="1548"/>
        <w:gridCol w:w="1534"/>
      </w:tblGrid>
      <w:tr w:rsidR="00B22AFC" w14:paraId="3A34B171" w14:textId="77777777">
        <w:trPr>
          <w:tblCellSpacing w:w="30" w:type="dxa"/>
        </w:trPr>
        <w:tc>
          <w:tcPr>
            <w:tcW w:w="0" w:type="auto"/>
            <w:gridSpan w:val="2"/>
            <w:tcMar>
              <w:top w:w="0" w:type="auto"/>
              <w:bottom w:w="0" w:type="auto"/>
            </w:tcMar>
            <w:vAlign w:val="center"/>
          </w:tcPr>
          <w:p w14:paraId="0974E2D5" w14:textId="77777777" w:rsidR="00B22AFC" w:rsidRDefault="00000000">
            <w:r>
              <w:rPr>
                <w:b/>
                <w:color w:val="000000"/>
                <w:position w:val="-3"/>
                <w:sz w:val="21"/>
                <w:szCs w:val="21"/>
                <w:u w:val="single"/>
              </w:rPr>
              <w:t>Bill Details</w:t>
            </w:r>
          </w:p>
        </w:tc>
        <w:tc>
          <w:tcPr>
            <w:tcW w:w="0" w:type="auto"/>
            <w:tcMar>
              <w:top w:w="0" w:type="auto"/>
              <w:bottom w:w="0" w:type="auto"/>
            </w:tcMar>
            <w:vAlign w:val="center"/>
          </w:tcPr>
          <w:p w14:paraId="642EAE4A" w14:textId="77777777" w:rsidR="00B22AFC" w:rsidRDefault="00000000">
            <w:r>
              <w:rPr>
                <w:b/>
                <w:color w:val="000000"/>
                <w:position w:val="-3"/>
                <w:sz w:val="21"/>
                <w:szCs w:val="21"/>
                <w:u w:val="single"/>
              </w:rPr>
              <w:t>Status</w:t>
            </w:r>
          </w:p>
        </w:tc>
        <w:tc>
          <w:tcPr>
            <w:tcW w:w="0" w:type="auto"/>
            <w:tcMar>
              <w:top w:w="0" w:type="auto"/>
              <w:bottom w:w="0" w:type="auto"/>
            </w:tcMar>
            <w:vAlign w:val="center"/>
          </w:tcPr>
          <w:p w14:paraId="6DE138F7" w14:textId="77777777" w:rsidR="00B22AFC" w:rsidRDefault="00000000">
            <w:r>
              <w:rPr>
                <w:b/>
                <w:color w:val="000000"/>
                <w:position w:val="-3"/>
                <w:sz w:val="21"/>
                <w:szCs w:val="21"/>
                <w:u w:val="single"/>
              </w:rPr>
              <w:t>Sponsor</w:t>
            </w:r>
          </w:p>
        </w:tc>
        <w:tc>
          <w:tcPr>
            <w:tcW w:w="0" w:type="auto"/>
            <w:tcMar>
              <w:top w:w="0" w:type="auto"/>
              <w:bottom w:w="0" w:type="auto"/>
            </w:tcMar>
            <w:vAlign w:val="center"/>
          </w:tcPr>
          <w:p w14:paraId="7453496C" w14:textId="77777777" w:rsidR="00B22AFC" w:rsidRDefault="00000000">
            <w:r>
              <w:rPr>
                <w:b/>
                <w:color w:val="000000"/>
                <w:position w:val="-3"/>
                <w:sz w:val="21"/>
                <w:szCs w:val="21"/>
                <w:u w:val="single"/>
              </w:rPr>
              <w:t>Position</w:t>
            </w:r>
          </w:p>
        </w:tc>
      </w:tr>
      <w:tr w:rsidR="00B22AFC" w14:paraId="06FF3D0F" w14:textId="77777777">
        <w:trPr>
          <w:tblCellSpacing w:w="30" w:type="dxa"/>
        </w:trPr>
        <w:tc>
          <w:tcPr>
            <w:tcW w:w="5000" w:type="pct"/>
            <w:gridSpan w:val="5"/>
            <w:tcMar>
              <w:top w:w="0" w:type="auto"/>
              <w:bottom w:w="0" w:type="auto"/>
            </w:tcMar>
            <w:vAlign w:val="center"/>
          </w:tcPr>
          <w:p w14:paraId="1288039C" w14:textId="77777777" w:rsidR="00B22AFC" w:rsidRDefault="00C766CE">
            <w:r>
              <w:rPr>
                <w:noProof/>
              </w:rPr>
              <w:pict w14:anchorId="59760482">
                <v:rect id="_x0000_i1120" alt="" style="width:468pt;height:.05pt;mso-width-percent:0;mso-height-percent:0;mso-width-percent:0;mso-height-percent:0" o:hralign="center" o:hrstd="t" o:hr="t" fillcolor="#aca899" stroked="f"/>
              </w:pict>
            </w:r>
          </w:p>
        </w:tc>
      </w:tr>
      <w:tr w:rsidR="00B22AFC" w14:paraId="48EA83DF" w14:textId="77777777">
        <w:trPr>
          <w:tblCellSpacing w:w="30" w:type="dxa"/>
        </w:trPr>
        <w:tc>
          <w:tcPr>
            <w:tcW w:w="600" w:type="pct"/>
            <w:vMerge w:val="restart"/>
            <w:tcMar>
              <w:top w:w="0" w:type="auto"/>
              <w:bottom w:w="0" w:type="auto"/>
            </w:tcMar>
            <w:vAlign w:val="center"/>
          </w:tcPr>
          <w:p w14:paraId="08D62392" w14:textId="77777777" w:rsidR="00B22AFC" w:rsidRDefault="00000000">
            <w:pPr>
              <w:textAlignment w:val="center"/>
            </w:pPr>
            <w:hyperlink r:id="rId24" w:history="1">
              <w:r>
                <w:rPr>
                  <w:b/>
                  <w:color w:val="0000CC"/>
                  <w:position w:val="-3"/>
                  <w:sz w:val="21"/>
                  <w:szCs w:val="21"/>
                  <w:u w:val="single"/>
                </w:rPr>
                <w:t>2SHB 1427</w:t>
              </w:r>
            </w:hyperlink>
          </w:p>
        </w:tc>
        <w:tc>
          <w:tcPr>
            <w:tcW w:w="0" w:type="auto"/>
            <w:tcMar>
              <w:top w:w="0" w:type="auto"/>
              <w:bottom w:w="0" w:type="auto"/>
            </w:tcMar>
            <w:vAlign w:val="center"/>
          </w:tcPr>
          <w:p w14:paraId="1A1F5795" w14:textId="77777777" w:rsidR="00B22AFC" w:rsidRDefault="00000000">
            <w:r>
              <w:rPr>
                <w:b/>
                <w:color w:val="000000"/>
                <w:position w:val="-3"/>
                <w:sz w:val="21"/>
                <w:szCs w:val="21"/>
              </w:rPr>
              <w:t>Peer support specialists</w:t>
            </w:r>
          </w:p>
        </w:tc>
        <w:tc>
          <w:tcPr>
            <w:tcW w:w="0" w:type="auto"/>
            <w:tcMar>
              <w:top w:w="0" w:type="auto"/>
              <w:bottom w:w="0" w:type="auto"/>
            </w:tcMar>
            <w:vAlign w:val="center"/>
          </w:tcPr>
          <w:p w14:paraId="3F6FA3CE" w14:textId="77777777" w:rsidR="00B22AFC" w:rsidRDefault="00000000">
            <w:r>
              <w:rPr>
                <w:color w:val="000000"/>
                <w:position w:val="-3"/>
                <w:sz w:val="21"/>
                <w:szCs w:val="21"/>
              </w:rPr>
              <w:t>S Ways &amp; Means</w:t>
            </w:r>
          </w:p>
        </w:tc>
        <w:tc>
          <w:tcPr>
            <w:tcW w:w="0" w:type="auto"/>
            <w:tcMar>
              <w:top w:w="0" w:type="auto"/>
              <w:bottom w:w="0" w:type="auto"/>
            </w:tcMar>
            <w:vAlign w:val="center"/>
          </w:tcPr>
          <w:p w14:paraId="38EBE3E9" w14:textId="77777777" w:rsidR="00B22AFC" w:rsidRDefault="00000000">
            <w:r>
              <w:rPr>
                <w:color w:val="000000"/>
                <w:position w:val="-3"/>
                <w:sz w:val="21"/>
                <w:szCs w:val="21"/>
              </w:rPr>
              <w:t>Davis</w:t>
            </w:r>
          </w:p>
        </w:tc>
        <w:tc>
          <w:tcPr>
            <w:tcW w:w="0" w:type="auto"/>
            <w:tcMar>
              <w:top w:w="0" w:type="auto"/>
              <w:bottom w:w="0" w:type="auto"/>
            </w:tcMar>
            <w:vAlign w:val="center"/>
          </w:tcPr>
          <w:p w14:paraId="4C9345D3" w14:textId="77777777" w:rsidR="00B22AFC" w:rsidRDefault="00B22AFC"/>
        </w:tc>
      </w:tr>
      <w:tr w:rsidR="00B22AFC" w14:paraId="41AADBDB" w14:textId="77777777">
        <w:trPr>
          <w:tblCellSpacing w:w="30" w:type="dxa"/>
        </w:trPr>
        <w:tc>
          <w:tcPr>
            <w:tcW w:w="0" w:type="auto"/>
            <w:vMerge/>
          </w:tcPr>
          <w:p w14:paraId="67D1E225" w14:textId="77777777" w:rsidR="00B22AFC" w:rsidRDefault="00B22AFC"/>
        </w:tc>
        <w:tc>
          <w:tcPr>
            <w:tcW w:w="0" w:type="auto"/>
            <w:gridSpan w:val="4"/>
            <w:tcMar>
              <w:top w:w="0" w:type="auto"/>
              <w:bottom w:w="0" w:type="auto"/>
            </w:tcMar>
            <w:vAlign w:val="center"/>
          </w:tcPr>
          <w:p w14:paraId="79DD8100" w14:textId="77777777" w:rsidR="00B22AFC" w:rsidRDefault="00000000">
            <w:r>
              <w:rPr>
                <w:color w:val="000000"/>
                <w:position w:val="-3"/>
                <w:sz w:val="21"/>
                <w:szCs w:val="21"/>
              </w:rPr>
              <w:t>Concerning certified peer support specialists.</w:t>
            </w:r>
          </w:p>
        </w:tc>
      </w:tr>
      <w:tr w:rsidR="00B22AFC" w14:paraId="57270C8A" w14:textId="77777777">
        <w:trPr>
          <w:tblCellSpacing w:w="30" w:type="dxa"/>
        </w:trPr>
        <w:tc>
          <w:tcPr>
            <w:tcW w:w="5000" w:type="pct"/>
            <w:gridSpan w:val="5"/>
            <w:tcMar>
              <w:top w:w="0" w:type="auto"/>
              <w:bottom w:w="0" w:type="auto"/>
            </w:tcMar>
            <w:vAlign w:val="center"/>
          </w:tcPr>
          <w:p w14:paraId="52C127F7" w14:textId="77777777" w:rsidR="00B22AFC" w:rsidRDefault="00C766CE">
            <w:r>
              <w:rPr>
                <w:noProof/>
              </w:rPr>
              <w:pict w14:anchorId="42C4FD8D">
                <v:rect id="_x0000_i1119" alt="" style="width:468pt;height:.05pt;mso-width-percent:0;mso-height-percent:0;mso-width-percent:0;mso-height-percent:0" o:hralign="center" o:hrstd="t" o:hr="t" fillcolor="#aca899" stroked="f"/>
              </w:pict>
            </w:r>
          </w:p>
        </w:tc>
      </w:tr>
      <w:tr w:rsidR="00B22AFC" w14:paraId="2CBF46B1" w14:textId="77777777">
        <w:trPr>
          <w:tblCellSpacing w:w="30" w:type="dxa"/>
        </w:trPr>
        <w:tc>
          <w:tcPr>
            <w:tcW w:w="600" w:type="pct"/>
            <w:vMerge w:val="restart"/>
            <w:tcMar>
              <w:top w:w="0" w:type="auto"/>
              <w:bottom w:w="0" w:type="auto"/>
            </w:tcMar>
            <w:vAlign w:val="center"/>
          </w:tcPr>
          <w:p w14:paraId="1018F3DC" w14:textId="77777777" w:rsidR="00B22AFC" w:rsidRDefault="00000000">
            <w:pPr>
              <w:textAlignment w:val="center"/>
            </w:pPr>
            <w:hyperlink r:id="rId25" w:history="1">
              <w:r>
                <w:rPr>
                  <w:b/>
                  <w:color w:val="0000CC"/>
                  <w:position w:val="-3"/>
                  <w:sz w:val="21"/>
                  <w:szCs w:val="21"/>
                  <w:u w:val="single"/>
                </w:rPr>
                <w:t>E2SHB 1432</w:t>
              </w:r>
            </w:hyperlink>
            <w:r>
              <w:rPr>
                <w:b/>
                <w:color w:val="000000"/>
                <w:position w:val="-3"/>
                <w:sz w:val="21"/>
                <w:szCs w:val="21"/>
              </w:rPr>
              <w:t xml:space="preserve"> (SB 5477)</w:t>
            </w:r>
          </w:p>
        </w:tc>
        <w:tc>
          <w:tcPr>
            <w:tcW w:w="0" w:type="auto"/>
            <w:tcMar>
              <w:top w:w="0" w:type="auto"/>
              <w:bottom w:w="0" w:type="auto"/>
            </w:tcMar>
            <w:vAlign w:val="center"/>
          </w:tcPr>
          <w:p w14:paraId="284FFDB7" w14:textId="77777777" w:rsidR="00B22AFC" w:rsidRDefault="00000000">
            <w:r>
              <w:rPr>
                <w:b/>
                <w:color w:val="000000"/>
                <w:position w:val="-3"/>
                <w:sz w:val="21"/>
                <w:szCs w:val="21"/>
              </w:rPr>
              <w:t>Mental health services</w:t>
            </w:r>
          </w:p>
        </w:tc>
        <w:tc>
          <w:tcPr>
            <w:tcW w:w="0" w:type="auto"/>
            <w:tcMar>
              <w:top w:w="0" w:type="auto"/>
              <w:bottom w:w="0" w:type="auto"/>
            </w:tcMar>
            <w:vAlign w:val="center"/>
          </w:tcPr>
          <w:p w14:paraId="1FC51133" w14:textId="77777777" w:rsidR="00B22AFC" w:rsidRDefault="00000000">
            <w:r>
              <w:rPr>
                <w:color w:val="000000"/>
                <w:position w:val="-3"/>
                <w:sz w:val="21"/>
                <w:szCs w:val="21"/>
              </w:rPr>
              <w:t>S Ways &amp; Means</w:t>
            </w:r>
          </w:p>
        </w:tc>
        <w:tc>
          <w:tcPr>
            <w:tcW w:w="0" w:type="auto"/>
            <w:tcMar>
              <w:top w:w="0" w:type="auto"/>
              <w:bottom w:w="0" w:type="auto"/>
            </w:tcMar>
            <w:vAlign w:val="center"/>
          </w:tcPr>
          <w:p w14:paraId="6631A273" w14:textId="77777777" w:rsidR="00B22AFC" w:rsidRDefault="00000000">
            <w:r>
              <w:rPr>
                <w:color w:val="000000"/>
                <w:position w:val="-3"/>
                <w:sz w:val="21"/>
                <w:szCs w:val="21"/>
              </w:rPr>
              <w:t>Simmons</w:t>
            </w:r>
          </w:p>
        </w:tc>
        <w:tc>
          <w:tcPr>
            <w:tcW w:w="0" w:type="auto"/>
            <w:tcMar>
              <w:top w:w="0" w:type="auto"/>
              <w:bottom w:w="0" w:type="auto"/>
            </w:tcMar>
            <w:vAlign w:val="center"/>
          </w:tcPr>
          <w:p w14:paraId="1931F636" w14:textId="77777777" w:rsidR="00B22AFC" w:rsidRDefault="00B22AFC"/>
        </w:tc>
      </w:tr>
      <w:tr w:rsidR="00B22AFC" w14:paraId="238B892A" w14:textId="77777777">
        <w:trPr>
          <w:tblCellSpacing w:w="30" w:type="dxa"/>
        </w:trPr>
        <w:tc>
          <w:tcPr>
            <w:tcW w:w="0" w:type="auto"/>
            <w:vMerge/>
          </w:tcPr>
          <w:p w14:paraId="4107BC4F" w14:textId="77777777" w:rsidR="00B22AFC" w:rsidRDefault="00B22AFC"/>
        </w:tc>
        <w:tc>
          <w:tcPr>
            <w:tcW w:w="0" w:type="auto"/>
            <w:gridSpan w:val="4"/>
            <w:tcMar>
              <w:top w:w="0" w:type="auto"/>
              <w:bottom w:w="0" w:type="auto"/>
            </w:tcMar>
            <w:vAlign w:val="center"/>
          </w:tcPr>
          <w:p w14:paraId="60CFEB87" w14:textId="77777777" w:rsidR="00B22AFC" w:rsidRDefault="00000000">
            <w:r>
              <w:rPr>
                <w:color w:val="000000"/>
                <w:position w:val="-3"/>
                <w:sz w:val="21"/>
                <w:szCs w:val="21"/>
              </w:rPr>
              <w:t>Improving access to appropriate mental health and substance use disorder services.</w:t>
            </w:r>
          </w:p>
        </w:tc>
      </w:tr>
      <w:tr w:rsidR="00B22AFC" w14:paraId="689BDC44" w14:textId="77777777">
        <w:trPr>
          <w:tblCellSpacing w:w="30" w:type="dxa"/>
        </w:trPr>
        <w:tc>
          <w:tcPr>
            <w:tcW w:w="5000" w:type="pct"/>
            <w:gridSpan w:val="5"/>
            <w:tcMar>
              <w:top w:w="0" w:type="auto"/>
              <w:bottom w:w="0" w:type="auto"/>
            </w:tcMar>
            <w:vAlign w:val="center"/>
          </w:tcPr>
          <w:p w14:paraId="3B19D20C" w14:textId="77777777" w:rsidR="00B22AFC" w:rsidRDefault="00C766CE">
            <w:r>
              <w:rPr>
                <w:noProof/>
              </w:rPr>
              <w:pict w14:anchorId="42B790B0">
                <v:rect id="_x0000_i1118" alt="" style="width:468pt;height:.05pt;mso-width-percent:0;mso-height-percent:0;mso-width-percent:0;mso-height-percent:0" o:hralign="center" o:hrstd="t" o:hr="t" fillcolor="#aca899" stroked="f"/>
              </w:pict>
            </w:r>
          </w:p>
        </w:tc>
      </w:tr>
      <w:tr w:rsidR="00B22AFC" w14:paraId="21264425" w14:textId="77777777">
        <w:trPr>
          <w:tblCellSpacing w:w="30" w:type="dxa"/>
        </w:trPr>
        <w:tc>
          <w:tcPr>
            <w:tcW w:w="600" w:type="pct"/>
            <w:vMerge w:val="restart"/>
            <w:tcMar>
              <w:top w:w="0" w:type="auto"/>
              <w:bottom w:w="0" w:type="auto"/>
            </w:tcMar>
            <w:vAlign w:val="center"/>
          </w:tcPr>
          <w:p w14:paraId="3E5E089A" w14:textId="77777777" w:rsidR="00B22AFC" w:rsidRDefault="00000000">
            <w:pPr>
              <w:textAlignment w:val="center"/>
            </w:pPr>
            <w:hyperlink r:id="rId26" w:history="1">
              <w:r>
                <w:rPr>
                  <w:b/>
                  <w:color w:val="0000CC"/>
                  <w:position w:val="-3"/>
                  <w:sz w:val="21"/>
                  <w:szCs w:val="21"/>
                  <w:u w:val="single"/>
                </w:rPr>
                <w:t>SB 5361</w:t>
              </w:r>
            </w:hyperlink>
            <w:r>
              <w:rPr>
                <w:b/>
                <w:color w:val="000000"/>
                <w:position w:val="-3"/>
                <w:sz w:val="21"/>
                <w:szCs w:val="21"/>
              </w:rPr>
              <w:t xml:space="preserve"> (HB 1469)</w:t>
            </w:r>
          </w:p>
        </w:tc>
        <w:tc>
          <w:tcPr>
            <w:tcW w:w="0" w:type="auto"/>
            <w:tcMar>
              <w:top w:w="0" w:type="auto"/>
              <w:bottom w:w="0" w:type="auto"/>
            </w:tcMar>
            <w:vAlign w:val="center"/>
          </w:tcPr>
          <w:p w14:paraId="387CC500" w14:textId="77777777" w:rsidR="00B22AFC" w:rsidRDefault="00000000">
            <w:r>
              <w:rPr>
                <w:b/>
                <w:color w:val="000000"/>
                <w:position w:val="-3"/>
                <w:sz w:val="21"/>
                <w:szCs w:val="21"/>
              </w:rPr>
              <w:t>ASAM 4 treatment criteria</w:t>
            </w:r>
          </w:p>
        </w:tc>
        <w:tc>
          <w:tcPr>
            <w:tcW w:w="0" w:type="auto"/>
            <w:tcMar>
              <w:top w:w="0" w:type="auto"/>
              <w:bottom w:w="0" w:type="auto"/>
            </w:tcMar>
            <w:vAlign w:val="center"/>
          </w:tcPr>
          <w:p w14:paraId="259E6EAA" w14:textId="77777777" w:rsidR="00B22AFC"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4A08252E" w14:textId="77777777" w:rsidR="00B22AFC" w:rsidRDefault="00000000">
            <w:r>
              <w:rPr>
                <w:color w:val="000000"/>
                <w:position w:val="-3"/>
                <w:sz w:val="21"/>
                <w:szCs w:val="21"/>
              </w:rPr>
              <w:t>Dhingra</w:t>
            </w:r>
          </w:p>
        </w:tc>
        <w:tc>
          <w:tcPr>
            <w:tcW w:w="0" w:type="auto"/>
            <w:tcMar>
              <w:top w:w="0" w:type="auto"/>
              <w:bottom w:w="0" w:type="auto"/>
            </w:tcMar>
            <w:vAlign w:val="center"/>
          </w:tcPr>
          <w:p w14:paraId="3587431B" w14:textId="77777777" w:rsidR="00B22AFC" w:rsidRDefault="00B22AFC"/>
        </w:tc>
      </w:tr>
      <w:tr w:rsidR="00B22AFC" w14:paraId="69EF6F1E" w14:textId="77777777">
        <w:trPr>
          <w:tblCellSpacing w:w="30" w:type="dxa"/>
        </w:trPr>
        <w:tc>
          <w:tcPr>
            <w:tcW w:w="0" w:type="auto"/>
            <w:vMerge/>
          </w:tcPr>
          <w:p w14:paraId="5410F10B" w14:textId="77777777" w:rsidR="00B22AFC" w:rsidRDefault="00B22AFC"/>
        </w:tc>
        <w:tc>
          <w:tcPr>
            <w:tcW w:w="0" w:type="auto"/>
            <w:gridSpan w:val="4"/>
            <w:tcMar>
              <w:top w:w="0" w:type="auto"/>
              <w:bottom w:w="0" w:type="auto"/>
            </w:tcMar>
            <w:vAlign w:val="center"/>
          </w:tcPr>
          <w:p w14:paraId="28FC1647" w14:textId="77777777" w:rsidR="00B22AFC" w:rsidRDefault="00000000">
            <w:r>
              <w:rPr>
                <w:color w:val="000000"/>
                <w:position w:val="-3"/>
                <w:sz w:val="21"/>
                <w:szCs w:val="21"/>
              </w:rPr>
              <w:t>Delaying the use of the ASAM 4 criteria, treatment criteria for addictive, substance related, and co-occurring conditions.</w:t>
            </w:r>
          </w:p>
        </w:tc>
      </w:tr>
      <w:tr w:rsidR="00B22AFC" w14:paraId="49122554" w14:textId="77777777">
        <w:trPr>
          <w:tblCellSpacing w:w="30" w:type="dxa"/>
        </w:trPr>
        <w:tc>
          <w:tcPr>
            <w:tcW w:w="5000" w:type="pct"/>
            <w:gridSpan w:val="5"/>
            <w:tcMar>
              <w:top w:w="0" w:type="auto"/>
              <w:bottom w:w="0" w:type="auto"/>
            </w:tcMar>
            <w:vAlign w:val="center"/>
          </w:tcPr>
          <w:p w14:paraId="2186BD1F" w14:textId="77777777" w:rsidR="00B22AFC" w:rsidRDefault="00C766CE">
            <w:r>
              <w:rPr>
                <w:noProof/>
              </w:rPr>
              <w:pict w14:anchorId="00873E42">
                <v:rect id="_x0000_i1117" alt="" style="width:468pt;height:.05pt;mso-width-percent:0;mso-height-percent:0;mso-width-percent:0;mso-height-percent:0" o:hralign="center" o:hrstd="t" o:hr="t" fillcolor="#aca899" stroked="f"/>
              </w:pict>
            </w:r>
          </w:p>
        </w:tc>
      </w:tr>
    </w:tbl>
    <w:p w14:paraId="50897F62" w14:textId="1E0B0516" w:rsidR="00B22AFC" w:rsidRDefault="00000000" w:rsidP="00011E7A">
      <w:pPr>
        <w:pStyle w:val="Heading2"/>
      </w:pPr>
      <w:r>
        <w:t>Monitoring Bills</w:t>
      </w:r>
    </w:p>
    <w:p w14:paraId="1D4E1793" w14:textId="77777777" w:rsidR="00011E7A" w:rsidRPr="00011E7A" w:rsidRDefault="00011E7A" w:rsidP="00011E7A"/>
    <w:tbl>
      <w:tblPr>
        <w:tblStyle w:val="NormalTablePHPDOCX"/>
        <w:tblW w:w="5000" w:type="pct"/>
        <w:tblCellSpacing w:w="30" w:type="dxa"/>
        <w:tblLook w:val="04A0" w:firstRow="1" w:lastRow="0" w:firstColumn="1" w:lastColumn="0" w:noHBand="0" w:noVBand="1"/>
      </w:tblPr>
      <w:tblGrid>
        <w:gridCol w:w="1349"/>
        <w:gridCol w:w="4043"/>
        <w:gridCol w:w="2183"/>
        <w:gridCol w:w="1892"/>
        <w:gridCol w:w="1373"/>
      </w:tblGrid>
      <w:tr w:rsidR="00B22AFC" w14:paraId="1398C34B" w14:textId="77777777">
        <w:trPr>
          <w:tblCellSpacing w:w="30" w:type="dxa"/>
        </w:trPr>
        <w:tc>
          <w:tcPr>
            <w:tcW w:w="0" w:type="auto"/>
            <w:gridSpan w:val="2"/>
            <w:tcMar>
              <w:top w:w="0" w:type="auto"/>
              <w:bottom w:w="0" w:type="auto"/>
            </w:tcMar>
            <w:vAlign w:val="center"/>
          </w:tcPr>
          <w:p w14:paraId="45E8B642" w14:textId="77777777" w:rsidR="00B22AFC" w:rsidRDefault="00000000">
            <w:r>
              <w:rPr>
                <w:b/>
                <w:color w:val="000000"/>
                <w:position w:val="-3"/>
                <w:sz w:val="21"/>
                <w:szCs w:val="21"/>
                <w:u w:val="single"/>
              </w:rPr>
              <w:t>Bill Details</w:t>
            </w:r>
          </w:p>
        </w:tc>
        <w:tc>
          <w:tcPr>
            <w:tcW w:w="0" w:type="auto"/>
            <w:tcMar>
              <w:top w:w="0" w:type="auto"/>
              <w:bottom w:w="0" w:type="auto"/>
            </w:tcMar>
            <w:vAlign w:val="center"/>
          </w:tcPr>
          <w:p w14:paraId="0BA4CBC9" w14:textId="77777777" w:rsidR="00B22AFC" w:rsidRDefault="00000000">
            <w:r>
              <w:rPr>
                <w:b/>
                <w:color w:val="000000"/>
                <w:position w:val="-3"/>
                <w:sz w:val="21"/>
                <w:szCs w:val="21"/>
                <w:u w:val="single"/>
              </w:rPr>
              <w:t>Status</w:t>
            </w:r>
          </w:p>
        </w:tc>
        <w:tc>
          <w:tcPr>
            <w:tcW w:w="0" w:type="auto"/>
            <w:tcMar>
              <w:top w:w="0" w:type="auto"/>
              <w:bottom w:w="0" w:type="auto"/>
            </w:tcMar>
            <w:vAlign w:val="center"/>
          </w:tcPr>
          <w:p w14:paraId="4C2A8E46" w14:textId="77777777" w:rsidR="00B22AFC" w:rsidRDefault="00000000">
            <w:r>
              <w:rPr>
                <w:b/>
                <w:color w:val="000000"/>
                <w:position w:val="-3"/>
                <w:sz w:val="21"/>
                <w:szCs w:val="21"/>
                <w:u w:val="single"/>
              </w:rPr>
              <w:t>Sponsor</w:t>
            </w:r>
          </w:p>
        </w:tc>
        <w:tc>
          <w:tcPr>
            <w:tcW w:w="0" w:type="auto"/>
            <w:tcMar>
              <w:top w:w="0" w:type="auto"/>
              <w:bottom w:w="0" w:type="auto"/>
            </w:tcMar>
            <w:vAlign w:val="center"/>
          </w:tcPr>
          <w:p w14:paraId="17A0EC5F" w14:textId="77777777" w:rsidR="00B22AFC" w:rsidRDefault="00000000">
            <w:r>
              <w:rPr>
                <w:b/>
                <w:color w:val="000000"/>
                <w:position w:val="-3"/>
                <w:sz w:val="21"/>
                <w:szCs w:val="21"/>
                <w:u w:val="single"/>
              </w:rPr>
              <w:t>Position</w:t>
            </w:r>
          </w:p>
        </w:tc>
      </w:tr>
      <w:tr w:rsidR="00B22AFC" w14:paraId="29FB0384" w14:textId="77777777">
        <w:trPr>
          <w:tblCellSpacing w:w="30" w:type="dxa"/>
        </w:trPr>
        <w:tc>
          <w:tcPr>
            <w:tcW w:w="5000" w:type="pct"/>
            <w:gridSpan w:val="5"/>
            <w:tcMar>
              <w:top w:w="0" w:type="auto"/>
              <w:bottom w:w="0" w:type="auto"/>
            </w:tcMar>
            <w:vAlign w:val="center"/>
          </w:tcPr>
          <w:p w14:paraId="6688D25C" w14:textId="77777777" w:rsidR="00B22AFC" w:rsidRDefault="00C766CE">
            <w:r>
              <w:rPr>
                <w:noProof/>
              </w:rPr>
              <w:pict w14:anchorId="272ED9E5">
                <v:rect id="_x0000_i1116" alt="" style="width:468pt;height:.05pt;mso-width-percent:0;mso-height-percent:0;mso-width-percent:0;mso-height-percent:0" o:hralign="center" o:hrstd="t" o:hr="t" fillcolor="#aca899" stroked="f"/>
              </w:pict>
            </w:r>
          </w:p>
        </w:tc>
      </w:tr>
      <w:tr w:rsidR="00B22AFC" w14:paraId="18FC91AA" w14:textId="77777777">
        <w:trPr>
          <w:tblCellSpacing w:w="30" w:type="dxa"/>
        </w:trPr>
        <w:tc>
          <w:tcPr>
            <w:tcW w:w="600" w:type="pct"/>
            <w:vMerge w:val="restart"/>
            <w:tcMar>
              <w:top w:w="0" w:type="auto"/>
              <w:bottom w:w="0" w:type="auto"/>
            </w:tcMar>
            <w:vAlign w:val="center"/>
          </w:tcPr>
          <w:p w14:paraId="1DC2AE9B" w14:textId="77777777" w:rsidR="00B22AFC" w:rsidRDefault="00000000">
            <w:pPr>
              <w:textAlignment w:val="center"/>
            </w:pPr>
            <w:hyperlink r:id="rId27" w:history="1">
              <w:r>
                <w:rPr>
                  <w:b/>
                  <w:color w:val="0000CC"/>
                  <w:position w:val="-3"/>
                  <w:sz w:val="21"/>
                  <w:szCs w:val="21"/>
                  <w:u w:val="single"/>
                </w:rPr>
                <w:t>SHB 1198</w:t>
              </w:r>
            </w:hyperlink>
            <w:r>
              <w:rPr>
                <w:b/>
                <w:color w:val="000000"/>
                <w:position w:val="-3"/>
                <w:sz w:val="21"/>
                <w:szCs w:val="21"/>
              </w:rPr>
              <w:t xml:space="preserve"> (ESSB 5167)</w:t>
            </w:r>
          </w:p>
        </w:tc>
        <w:tc>
          <w:tcPr>
            <w:tcW w:w="0" w:type="auto"/>
            <w:tcMar>
              <w:top w:w="0" w:type="auto"/>
              <w:bottom w:w="0" w:type="auto"/>
            </w:tcMar>
            <w:vAlign w:val="center"/>
          </w:tcPr>
          <w:p w14:paraId="50B12701" w14:textId="77777777" w:rsidR="00B22AFC" w:rsidRDefault="00000000">
            <w:r>
              <w:rPr>
                <w:b/>
                <w:color w:val="000000"/>
                <w:position w:val="-3"/>
                <w:sz w:val="21"/>
                <w:szCs w:val="21"/>
              </w:rPr>
              <w:t>Operating budget</w:t>
            </w:r>
          </w:p>
        </w:tc>
        <w:tc>
          <w:tcPr>
            <w:tcW w:w="0" w:type="auto"/>
            <w:tcMar>
              <w:top w:w="0" w:type="auto"/>
              <w:bottom w:w="0" w:type="auto"/>
            </w:tcMar>
            <w:vAlign w:val="center"/>
          </w:tcPr>
          <w:p w14:paraId="37324222" w14:textId="77777777" w:rsidR="00B22AFC" w:rsidRDefault="00000000">
            <w:r>
              <w:rPr>
                <w:color w:val="000000"/>
                <w:position w:val="-3"/>
                <w:sz w:val="21"/>
                <w:szCs w:val="21"/>
              </w:rPr>
              <w:t>H Rules R</w:t>
            </w:r>
          </w:p>
        </w:tc>
        <w:tc>
          <w:tcPr>
            <w:tcW w:w="0" w:type="auto"/>
            <w:tcMar>
              <w:top w:w="0" w:type="auto"/>
              <w:bottom w:w="0" w:type="auto"/>
            </w:tcMar>
            <w:vAlign w:val="center"/>
          </w:tcPr>
          <w:p w14:paraId="1E1FD3FE" w14:textId="77777777" w:rsidR="00B22AFC" w:rsidRDefault="00000000">
            <w:r>
              <w:rPr>
                <w:color w:val="000000"/>
                <w:position w:val="-3"/>
                <w:sz w:val="21"/>
                <w:szCs w:val="21"/>
              </w:rPr>
              <w:t>Ormsby</w:t>
            </w:r>
          </w:p>
        </w:tc>
        <w:tc>
          <w:tcPr>
            <w:tcW w:w="0" w:type="auto"/>
            <w:tcMar>
              <w:top w:w="0" w:type="auto"/>
              <w:bottom w:w="0" w:type="auto"/>
            </w:tcMar>
            <w:vAlign w:val="center"/>
          </w:tcPr>
          <w:p w14:paraId="46146F3F" w14:textId="77777777" w:rsidR="00B22AFC" w:rsidRDefault="00B22AFC"/>
        </w:tc>
      </w:tr>
      <w:tr w:rsidR="00B22AFC" w14:paraId="53A52F96" w14:textId="77777777">
        <w:trPr>
          <w:tblCellSpacing w:w="30" w:type="dxa"/>
        </w:trPr>
        <w:tc>
          <w:tcPr>
            <w:tcW w:w="0" w:type="auto"/>
            <w:vMerge/>
          </w:tcPr>
          <w:p w14:paraId="2C6CEF11" w14:textId="77777777" w:rsidR="00B22AFC" w:rsidRDefault="00B22AFC"/>
        </w:tc>
        <w:tc>
          <w:tcPr>
            <w:tcW w:w="0" w:type="auto"/>
            <w:gridSpan w:val="4"/>
            <w:tcMar>
              <w:top w:w="0" w:type="auto"/>
              <w:bottom w:w="0" w:type="auto"/>
            </w:tcMar>
            <w:vAlign w:val="center"/>
          </w:tcPr>
          <w:p w14:paraId="6A1C1D84" w14:textId="77777777" w:rsidR="00B22AFC" w:rsidRDefault="00000000">
            <w:r>
              <w:rPr>
                <w:color w:val="000000"/>
                <w:position w:val="-3"/>
                <w:sz w:val="21"/>
                <w:szCs w:val="21"/>
              </w:rPr>
              <w:t>Making 2025-2027 fiscal biennium operating appropriations and 2023-2025 fiscal biennium second supplemental operating appropriations.</w:t>
            </w:r>
          </w:p>
        </w:tc>
      </w:tr>
      <w:tr w:rsidR="00B22AFC" w14:paraId="692A7E43" w14:textId="77777777">
        <w:trPr>
          <w:tblCellSpacing w:w="30" w:type="dxa"/>
        </w:trPr>
        <w:tc>
          <w:tcPr>
            <w:tcW w:w="5000" w:type="pct"/>
            <w:gridSpan w:val="5"/>
            <w:tcMar>
              <w:top w:w="0" w:type="auto"/>
              <w:bottom w:w="0" w:type="auto"/>
            </w:tcMar>
            <w:vAlign w:val="center"/>
          </w:tcPr>
          <w:p w14:paraId="031F7725" w14:textId="77777777" w:rsidR="00B22AFC" w:rsidRDefault="00C766CE">
            <w:r>
              <w:rPr>
                <w:noProof/>
              </w:rPr>
              <w:pict w14:anchorId="1B3D43FD">
                <v:rect id="_x0000_i1115" alt="" style="width:468pt;height:.05pt;mso-width-percent:0;mso-height-percent:0;mso-width-percent:0;mso-height-percent:0" o:hralign="center" o:hrstd="t" o:hr="t" fillcolor="#aca899" stroked="f"/>
              </w:pict>
            </w:r>
          </w:p>
        </w:tc>
      </w:tr>
      <w:tr w:rsidR="00B22AFC" w14:paraId="64B4AF6F" w14:textId="77777777">
        <w:trPr>
          <w:tblCellSpacing w:w="30" w:type="dxa"/>
        </w:trPr>
        <w:tc>
          <w:tcPr>
            <w:tcW w:w="600" w:type="pct"/>
            <w:vMerge w:val="restart"/>
            <w:tcMar>
              <w:top w:w="0" w:type="auto"/>
              <w:bottom w:w="0" w:type="auto"/>
            </w:tcMar>
            <w:vAlign w:val="center"/>
          </w:tcPr>
          <w:p w14:paraId="1E3AB68C" w14:textId="77777777" w:rsidR="00B22AFC" w:rsidRDefault="00000000">
            <w:pPr>
              <w:textAlignment w:val="center"/>
            </w:pPr>
            <w:hyperlink r:id="rId28" w:history="1">
              <w:r>
                <w:rPr>
                  <w:b/>
                  <w:color w:val="0000CC"/>
                  <w:position w:val="-3"/>
                  <w:sz w:val="21"/>
                  <w:szCs w:val="21"/>
                  <w:u w:val="single"/>
                </w:rPr>
                <w:t>HB 1234</w:t>
              </w:r>
            </w:hyperlink>
            <w:r>
              <w:rPr>
                <w:b/>
                <w:color w:val="000000"/>
                <w:position w:val="-3"/>
                <w:sz w:val="21"/>
                <w:szCs w:val="21"/>
              </w:rPr>
              <w:t xml:space="preserve"> (SB 5449)</w:t>
            </w:r>
          </w:p>
        </w:tc>
        <w:tc>
          <w:tcPr>
            <w:tcW w:w="0" w:type="auto"/>
            <w:tcMar>
              <w:top w:w="0" w:type="auto"/>
              <w:bottom w:w="0" w:type="auto"/>
            </w:tcMar>
            <w:vAlign w:val="center"/>
          </w:tcPr>
          <w:p w14:paraId="4D79DA0C" w14:textId="77777777" w:rsidR="00B22AFC" w:rsidRDefault="00000000">
            <w:r>
              <w:rPr>
                <w:b/>
                <w:color w:val="000000"/>
                <w:position w:val="-3"/>
                <w:sz w:val="21"/>
                <w:szCs w:val="21"/>
              </w:rPr>
              <w:t>Counselors, etc. committee</w:t>
            </w:r>
          </w:p>
        </w:tc>
        <w:tc>
          <w:tcPr>
            <w:tcW w:w="0" w:type="auto"/>
            <w:tcMar>
              <w:top w:w="0" w:type="auto"/>
              <w:bottom w:w="0" w:type="auto"/>
            </w:tcMar>
            <w:vAlign w:val="center"/>
          </w:tcPr>
          <w:p w14:paraId="56AED93F" w14:textId="77777777" w:rsidR="00B22AFC" w:rsidRDefault="00000000">
            <w:r>
              <w:rPr>
                <w:color w:val="000000"/>
                <w:position w:val="-3"/>
                <w:sz w:val="21"/>
                <w:szCs w:val="21"/>
              </w:rPr>
              <w:t>Del to Gov</w:t>
            </w:r>
          </w:p>
        </w:tc>
        <w:tc>
          <w:tcPr>
            <w:tcW w:w="0" w:type="auto"/>
            <w:tcMar>
              <w:top w:w="0" w:type="auto"/>
              <w:bottom w:w="0" w:type="auto"/>
            </w:tcMar>
            <w:vAlign w:val="center"/>
          </w:tcPr>
          <w:p w14:paraId="0CD12C64" w14:textId="77777777" w:rsidR="00B22AFC" w:rsidRDefault="00000000">
            <w:r>
              <w:rPr>
                <w:color w:val="000000"/>
                <w:position w:val="-3"/>
                <w:sz w:val="21"/>
                <w:szCs w:val="21"/>
              </w:rPr>
              <w:t>Simmons</w:t>
            </w:r>
          </w:p>
        </w:tc>
        <w:tc>
          <w:tcPr>
            <w:tcW w:w="0" w:type="auto"/>
            <w:tcMar>
              <w:top w:w="0" w:type="auto"/>
              <w:bottom w:w="0" w:type="auto"/>
            </w:tcMar>
            <w:vAlign w:val="center"/>
          </w:tcPr>
          <w:p w14:paraId="4FA0BE63" w14:textId="77777777" w:rsidR="00B22AFC" w:rsidRDefault="00B22AFC"/>
        </w:tc>
      </w:tr>
      <w:tr w:rsidR="00B22AFC" w14:paraId="64311764" w14:textId="77777777">
        <w:trPr>
          <w:tblCellSpacing w:w="30" w:type="dxa"/>
        </w:trPr>
        <w:tc>
          <w:tcPr>
            <w:tcW w:w="0" w:type="auto"/>
            <w:vMerge/>
          </w:tcPr>
          <w:p w14:paraId="02BB1C81" w14:textId="77777777" w:rsidR="00B22AFC" w:rsidRDefault="00B22AFC"/>
        </w:tc>
        <w:tc>
          <w:tcPr>
            <w:tcW w:w="0" w:type="auto"/>
            <w:gridSpan w:val="4"/>
            <w:tcMar>
              <w:top w:w="0" w:type="auto"/>
              <w:bottom w:w="0" w:type="auto"/>
            </w:tcMar>
            <w:vAlign w:val="center"/>
          </w:tcPr>
          <w:p w14:paraId="5F4138E8" w14:textId="77777777" w:rsidR="00B22AFC" w:rsidRDefault="00000000">
            <w:r>
              <w:rPr>
                <w:color w:val="000000"/>
                <w:position w:val="-3"/>
                <w:sz w:val="21"/>
                <w:szCs w:val="21"/>
              </w:rPr>
              <w:t>Concerning the mental health counselors, marriage and family therapists, and social workers advisory committee.</w:t>
            </w:r>
          </w:p>
        </w:tc>
      </w:tr>
      <w:tr w:rsidR="00B22AFC" w14:paraId="27ADCDF8" w14:textId="77777777">
        <w:trPr>
          <w:tblCellSpacing w:w="30" w:type="dxa"/>
        </w:trPr>
        <w:tc>
          <w:tcPr>
            <w:tcW w:w="5000" w:type="pct"/>
            <w:gridSpan w:val="5"/>
            <w:tcMar>
              <w:top w:w="0" w:type="auto"/>
              <w:bottom w:w="0" w:type="auto"/>
            </w:tcMar>
            <w:vAlign w:val="center"/>
          </w:tcPr>
          <w:p w14:paraId="4A5B3284" w14:textId="77777777" w:rsidR="00B22AFC" w:rsidRDefault="00C766CE">
            <w:r>
              <w:rPr>
                <w:noProof/>
              </w:rPr>
              <w:pict w14:anchorId="4D59756F">
                <v:rect id="_x0000_i1114" alt="" style="width:468pt;height:.05pt;mso-width-percent:0;mso-height-percent:0;mso-width-percent:0;mso-height-percent:0" o:hralign="center" o:hrstd="t" o:hr="t" fillcolor="#aca899" stroked="f"/>
              </w:pict>
            </w:r>
          </w:p>
        </w:tc>
      </w:tr>
      <w:tr w:rsidR="00B22AFC" w14:paraId="5731A38C" w14:textId="77777777">
        <w:trPr>
          <w:tblCellSpacing w:w="30" w:type="dxa"/>
        </w:trPr>
        <w:tc>
          <w:tcPr>
            <w:tcW w:w="600" w:type="pct"/>
            <w:vMerge w:val="restart"/>
            <w:tcMar>
              <w:top w:w="0" w:type="auto"/>
              <w:bottom w:w="0" w:type="auto"/>
            </w:tcMar>
            <w:vAlign w:val="center"/>
          </w:tcPr>
          <w:p w14:paraId="51C358AB" w14:textId="77777777" w:rsidR="00B22AFC" w:rsidRDefault="00000000">
            <w:pPr>
              <w:textAlignment w:val="center"/>
            </w:pPr>
            <w:hyperlink r:id="rId29" w:history="1">
              <w:r>
                <w:rPr>
                  <w:b/>
                  <w:color w:val="0000CC"/>
                  <w:position w:val="-3"/>
                  <w:sz w:val="21"/>
                  <w:szCs w:val="21"/>
                  <w:u w:val="single"/>
                </w:rPr>
                <w:t>ESHB 1296</w:t>
              </w:r>
            </w:hyperlink>
          </w:p>
        </w:tc>
        <w:tc>
          <w:tcPr>
            <w:tcW w:w="0" w:type="auto"/>
            <w:tcMar>
              <w:top w:w="0" w:type="auto"/>
              <w:bottom w:w="0" w:type="auto"/>
            </w:tcMar>
            <w:vAlign w:val="center"/>
          </w:tcPr>
          <w:p w14:paraId="4E2D6D17" w14:textId="77777777" w:rsidR="00B22AFC" w:rsidRDefault="00000000">
            <w:r>
              <w:rPr>
                <w:b/>
                <w:color w:val="000000"/>
                <w:position w:val="-3"/>
                <w:sz w:val="21"/>
                <w:szCs w:val="21"/>
              </w:rPr>
              <w:t>Public education system</w:t>
            </w:r>
          </w:p>
        </w:tc>
        <w:tc>
          <w:tcPr>
            <w:tcW w:w="0" w:type="auto"/>
            <w:tcMar>
              <w:top w:w="0" w:type="auto"/>
              <w:bottom w:w="0" w:type="auto"/>
            </w:tcMar>
            <w:vAlign w:val="center"/>
          </w:tcPr>
          <w:p w14:paraId="3FBEE472" w14:textId="77777777" w:rsidR="00B22AFC" w:rsidRDefault="00000000">
            <w:r>
              <w:rPr>
                <w:color w:val="000000"/>
                <w:position w:val="-3"/>
                <w:sz w:val="21"/>
                <w:szCs w:val="21"/>
              </w:rPr>
              <w:t>S Ways &amp; Means</w:t>
            </w:r>
          </w:p>
        </w:tc>
        <w:tc>
          <w:tcPr>
            <w:tcW w:w="0" w:type="auto"/>
            <w:tcMar>
              <w:top w:w="0" w:type="auto"/>
              <w:bottom w:w="0" w:type="auto"/>
            </w:tcMar>
            <w:vAlign w:val="center"/>
          </w:tcPr>
          <w:p w14:paraId="194EC222" w14:textId="77777777" w:rsidR="00B22AFC" w:rsidRDefault="00000000">
            <w:r>
              <w:rPr>
                <w:color w:val="000000"/>
                <w:position w:val="-3"/>
                <w:sz w:val="21"/>
                <w:szCs w:val="21"/>
              </w:rPr>
              <w:t>Stonier</w:t>
            </w:r>
          </w:p>
        </w:tc>
        <w:tc>
          <w:tcPr>
            <w:tcW w:w="0" w:type="auto"/>
            <w:tcMar>
              <w:top w:w="0" w:type="auto"/>
              <w:bottom w:w="0" w:type="auto"/>
            </w:tcMar>
            <w:vAlign w:val="center"/>
          </w:tcPr>
          <w:p w14:paraId="7D7A4839" w14:textId="77777777" w:rsidR="00B22AFC" w:rsidRDefault="00B22AFC"/>
        </w:tc>
      </w:tr>
      <w:tr w:rsidR="00B22AFC" w14:paraId="1BDA8896" w14:textId="77777777">
        <w:trPr>
          <w:tblCellSpacing w:w="30" w:type="dxa"/>
        </w:trPr>
        <w:tc>
          <w:tcPr>
            <w:tcW w:w="0" w:type="auto"/>
            <w:vMerge/>
          </w:tcPr>
          <w:p w14:paraId="265C20D4" w14:textId="77777777" w:rsidR="00B22AFC" w:rsidRDefault="00B22AFC"/>
        </w:tc>
        <w:tc>
          <w:tcPr>
            <w:tcW w:w="0" w:type="auto"/>
            <w:gridSpan w:val="4"/>
            <w:tcMar>
              <w:top w:w="0" w:type="auto"/>
              <w:bottom w:w="0" w:type="auto"/>
            </w:tcMar>
            <w:vAlign w:val="center"/>
          </w:tcPr>
          <w:p w14:paraId="37643F3B" w14:textId="77777777" w:rsidR="00B22AFC" w:rsidRDefault="00000000">
            <w:r>
              <w:rPr>
                <w:color w:val="000000"/>
                <w:position w:val="-3"/>
                <w:sz w:val="21"/>
                <w:szCs w:val="21"/>
              </w:rPr>
              <w:t>Promoting a safe and supportive public education system.</w:t>
            </w:r>
          </w:p>
        </w:tc>
      </w:tr>
      <w:tr w:rsidR="00B22AFC" w14:paraId="5F3C1EE4" w14:textId="77777777">
        <w:trPr>
          <w:tblCellSpacing w:w="30" w:type="dxa"/>
        </w:trPr>
        <w:tc>
          <w:tcPr>
            <w:tcW w:w="5000" w:type="pct"/>
            <w:gridSpan w:val="5"/>
            <w:tcMar>
              <w:top w:w="0" w:type="auto"/>
              <w:bottom w:w="0" w:type="auto"/>
            </w:tcMar>
            <w:vAlign w:val="center"/>
          </w:tcPr>
          <w:p w14:paraId="29B6A747" w14:textId="77777777" w:rsidR="00B22AFC" w:rsidRDefault="00C766CE">
            <w:r>
              <w:rPr>
                <w:noProof/>
              </w:rPr>
              <w:pict w14:anchorId="16F99049">
                <v:rect id="_x0000_i1113" alt="" style="width:468pt;height:.05pt;mso-width-percent:0;mso-height-percent:0;mso-width-percent:0;mso-height-percent:0" o:hralign="center" o:hrstd="t" o:hr="t" fillcolor="#aca899" stroked="f"/>
              </w:pict>
            </w:r>
          </w:p>
        </w:tc>
      </w:tr>
      <w:tr w:rsidR="00B22AFC" w14:paraId="0F10482D" w14:textId="77777777">
        <w:trPr>
          <w:tblCellSpacing w:w="30" w:type="dxa"/>
        </w:trPr>
        <w:tc>
          <w:tcPr>
            <w:tcW w:w="600" w:type="pct"/>
            <w:vMerge w:val="restart"/>
            <w:tcMar>
              <w:top w:w="0" w:type="auto"/>
              <w:bottom w:w="0" w:type="auto"/>
            </w:tcMar>
            <w:vAlign w:val="center"/>
          </w:tcPr>
          <w:p w14:paraId="2079F157" w14:textId="77777777" w:rsidR="00B22AFC" w:rsidRDefault="00000000">
            <w:pPr>
              <w:textAlignment w:val="center"/>
            </w:pPr>
            <w:hyperlink r:id="rId30" w:history="1">
              <w:r>
                <w:rPr>
                  <w:b/>
                  <w:color w:val="0000CC"/>
                  <w:position w:val="-3"/>
                  <w:sz w:val="21"/>
                  <w:szCs w:val="21"/>
                  <w:u w:val="single"/>
                </w:rPr>
                <w:t>SHB 1308</w:t>
              </w:r>
            </w:hyperlink>
            <w:r>
              <w:rPr>
                <w:b/>
                <w:color w:val="000000"/>
                <w:position w:val="-3"/>
                <w:sz w:val="21"/>
                <w:szCs w:val="21"/>
              </w:rPr>
              <w:t xml:space="preserve"> (SB 5345)</w:t>
            </w:r>
          </w:p>
        </w:tc>
        <w:tc>
          <w:tcPr>
            <w:tcW w:w="0" w:type="auto"/>
            <w:tcMar>
              <w:top w:w="0" w:type="auto"/>
              <w:bottom w:w="0" w:type="auto"/>
            </w:tcMar>
            <w:vAlign w:val="center"/>
          </w:tcPr>
          <w:p w14:paraId="012C4849" w14:textId="77777777" w:rsidR="00B22AFC" w:rsidRDefault="00000000">
            <w:r>
              <w:rPr>
                <w:b/>
                <w:color w:val="000000"/>
                <w:position w:val="-3"/>
                <w:sz w:val="21"/>
                <w:szCs w:val="21"/>
              </w:rPr>
              <w:t>Access to personnel records</w:t>
            </w:r>
          </w:p>
        </w:tc>
        <w:tc>
          <w:tcPr>
            <w:tcW w:w="0" w:type="auto"/>
            <w:tcMar>
              <w:top w:w="0" w:type="auto"/>
              <w:bottom w:w="0" w:type="auto"/>
            </w:tcMar>
            <w:vAlign w:val="center"/>
          </w:tcPr>
          <w:p w14:paraId="1ADDDC68" w14:textId="77777777" w:rsidR="00B22AFC" w:rsidRDefault="00000000">
            <w:r>
              <w:rPr>
                <w:color w:val="000000"/>
                <w:position w:val="-3"/>
                <w:sz w:val="21"/>
                <w:szCs w:val="21"/>
              </w:rPr>
              <w:t>S 2nd Reading</w:t>
            </w:r>
          </w:p>
        </w:tc>
        <w:tc>
          <w:tcPr>
            <w:tcW w:w="0" w:type="auto"/>
            <w:tcMar>
              <w:top w:w="0" w:type="auto"/>
              <w:bottom w:w="0" w:type="auto"/>
            </w:tcMar>
            <w:vAlign w:val="center"/>
          </w:tcPr>
          <w:p w14:paraId="4C5D4AFD" w14:textId="77777777" w:rsidR="00B22AFC" w:rsidRDefault="00000000">
            <w:r>
              <w:rPr>
                <w:color w:val="000000"/>
                <w:position w:val="-3"/>
                <w:sz w:val="21"/>
                <w:szCs w:val="21"/>
              </w:rPr>
              <w:t>Reed</w:t>
            </w:r>
          </w:p>
        </w:tc>
        <w:tc>
          <w:tcPr>
            <w:tcW w:w="0" w:type="auto"/>
            <w:tcMar>
              <w:top w:w="0" w:type="auto"/>
              <w:bottom w:w="0" w:type="auto"/>
            </w:tcMar>
            <w:vAlign w:val="center"/>
          </w:tcPr>
          <w:p w14:paraId="32129CA6" w14:textId="77777777" w:rsidR="00B22AFC" w:rsidRDefault="00B22AFC"/>
        </w:tc>
      </w:tr>
      <w:tr w:rsidR="00B22AFC" w14:paraId="368DD14B" w14:textId="77777777">
        <w:trPr>
          <w:tblCellSpacing w:w="30" w:type="dxa"/>
        </w:trPr>
        <w:tc>
          <w:tcPr>
            <w:tcW w:w="0" w:type="auto"/>
            <w:vMerge/>
          </w:tcPr>
          <w:p w14:paraId="7EAD9ED7" w14:textId="77777777" w:rsidR="00B22AFC" w:rsidRDefault="00B22AFC"/>
        </w:tc>
        <w:tc>
          <w:tcPr>
            <w:tcW w:w="0" w:type="auto"/>
            <w:gridSpan w:val="4"/>
            <w:tcMar>
              <w:top w:w="0" w:type="auto"/>
              <w:bottom w:w="0" w:type="auto"/>
            </w:tcMar>
            <w:vAlign w:val="center"/>
          </w:tcPr>
          <w:p w14:paraId="65B39CA8" w14:textId="77777777" w:rsidR="00B22AFC" w:rsidRDefault="00000000">
            <w:r>
              <w:rPr>
                <w:color w:val="000000"/>
                <w:position w:val="-3"/>
                <w:sz w:val="21"/>
                <w:szCs w:val="21"/>
              </w:rPr>
              <w:t>Concerning access to personnel records.</w:t>
            </w:r>
          </w:p>
        </w:tc>
      </w:tr>
      <w:tr w:rsidR="00B22AFC" w14:paraId="7B319092" w14:textId="77777777">
        <w:trPr>
          <w:tblCellSpacing w:w="30" w:type="dxa"/>
        </w:trPr>
        <w:tc>
          <w:tcPr>
            <w:tcW w:w="5000" w:type="pct"/>
            <w:gridSpan w:val="5"/>
            <w:tcMar>
              <w:top w:w="0" w:type="auto"/>
              <w:bottom w:w="0" w:type="auto"/>
            </w:tcMar>
            <w:vAlign w:val="center"/>
          </w:tcPr>
          <w:p w14:paraId="79A2F22D" w14:textId="77777777" w:rsidR="00B22AFC" w:rsidRDefault="00C766CE">
            <w:r>
              <w:rPr>
                <w:noProof/>
              </w:rPr>
              <w:pict w14:anchorId="3C97A076">
                <v:rect id="_x0000_i1112" alt="" style="width:468pt;height:.05pt;mso-width-percent:0;mso-height-percent:0;mso-width-percent:0;mso-height-percent:0" o:hralign="center" o:hrstd="t" o:hr="t" fillcolor="#aca899" stroked="f"/>
              </w:pict>
            </w:r>
          </w:p>
        </w:tc>
      </w:tr>
      <w:tr w:rsidR="00B22AFC" w14:paraId="6EF6F6DD" w14:textId="77777777">
        <w:trPr>
          <w:tblCellSpacing w:w="30" w:type="dxa"/>
        </w:trPr>
        <w:tc>
          <w:tcPr>
            <w:tcW w:w="600" w:type="pct"/>
            <w:vMerge w:val="restart"/>
            <w:tcMar>
              <w:top w:w="0" w:type="auto"/>
              <w:bottom w:w="0" w:type="auto"/>
            </w:tcMar>
            <w:vAlign w:val="center"/>
          </w:tcPr>
          <w:p w14:paraId="3784245B" w14:textId="77777777" w:rsidR="00B22AFC" w:rsidRDefault="00000000">
            <w:pPr>
              <w:textAlignment w:val="center"/>
            </w:pPr>
            <w:hyperlink r:id="rId31" w:history="1">
              <w:r>
                <w:rPr>
                  <w:b/>
                  <w:color w:val="0000CC"/>
                  <w:position w:val="-3"/>
                  <w:sz w:val="21"/>
                  <w:szCs w:val="21"/>
                  <w:u w:val="single"/>
                </w:rPr>
                <w:t>HB 1320</w:t>
              </w:r>
            </w:hyperlink>
          </w:p>
        </w:tc>
        <w:tc>
          <w:tcPr>
            <w:tcW w:w="0" w:type="auto"/>
            <w:tcMar>
              <w:top w:w="0" w:type="auto"/>
              <w:bottom w:w="0" w:type="auto"/>
            </w:tcMar>
            <w:vAlign w:val="center"/>
          </w:tcPr>
          <w:p w14:paraId="63737F83" w14:textId="77777777" w:rsidR="00B22AFC" w:rsidRDefault="00000000">
            <w:r>
              <w:rPr>
                <w:b/>
                <w:color w:val="000000"/>
                <w:position w:val="-3"/>
                <w:sz w:val="21"/>
                <w:szCs w:val="21"/>
              </w:rPr>
              <w:t>Business &amp; occupation tax</w:t>
            </w:r>
          </w:p>
        </w:tc>
        <w:tc>
          <w:tcPr>
            <w:tcW w:w="0" w:type="auto"/>
            <w:tcMar>
              <w:top w:w="0" w:type="auto"/>
              <w:bottom w:w="0" w:type="auto"/>
            </w:tcMar>
            <w:vAlign w:val="center"/>
          </w:tcPr>
          <w:p w14:paraId="60EFB73A" w14:textId="77777777" w:rsidR="00B22AFC" w:rsidRDefault="00000000">
            <w:r>
              <w:rPr>
                <w:color w:val="000000"/>
                <w:position w:val="-3"/>
                <w:sz w:val="21"/>
                <w:szCs w:val="21"/>
              </w:rPr>
              <w:t>H Finance</w:t>
            </w:r>
          </w:p>
        </w:tc>
        <w:tc>
          <w:tcPr>
            <w:tcW w:w="0" w:type="auto"/>
            <w:tcMar>
              <w:top w:w="0" w:type="auto"/>
              <w:bottom w:w="0" w:type="auto"/>
            </w:tcMar>
            <w:vAlign w:val="center"/>
          </w:tcPr>
          <w:p w14:paraId="675528D3" w14:textId="77777777" w:rsidR="00B22AFC" w:rsidRDefault="00000000">
            <w:r>
              <w:rPr>
                <w:color w:val="000000"/>
                <w:position w:val="-3"/>
                <w:sz w:val="21"/>
                <w:szCs w:val="21"/>
              </w:rPr>
              <w:t>Street</w:t>
            </w:r>
          </w:p>
        </w:tc>
        <w:tc>
          <w:tcPr>
            <w:tcW w:w="0" w:type="auto"/>
            <w:tcMar>
              <w:top w:w="0" w:type="auto"/>
              <w:bottom w:w="0" w:type="auto"/>
            </w:tcMar>
            <w:vAlign w:val="center"/>
          </w:tcPr>
          <w:p w14:paraId="490C110D" w14:textId="77777777" w:rsidR="00B22AFC" w:rsidRDefault="00B22AFC"/>
        </w:tc>
      </w:tr>
      <w:tr w:rsidR="00B22AFC" w14:paraId="6EED541C" w14:textId="77777777">
        <w:trPr>
          <w:tblCellSpacing w:w="30" w:type="dxa"/>
        </w:trPr>
        <w:tc>
          <w:tcPr>
            <w:tcW w:w="0" w:type="auto"/>
            <w:vMerge/>
          </w:tcPr>
          <w:p w14:paraId="13695FA5" w14:textId="77777777" w:rsidR="00B22AFC" w:rsidRDefault="00B22AFC"/>
        </w:tc>
        <w:tc>
          <w:tcPr>
            <w:tcW w:w="0" w:type="auto"/>
            <w:gridSpan w:val="4"/>
            <w:tcMar>
              <w:top w:w="0" w:type="auto"/>
              <w:bottom w:w="0" w:type="auto"/>
            </w:tcMar>
            <w:vAlign w:val="center"/>
          </w:tcPr>
          <w:p w14:paraId="4C86EADF" w14:textId="77777777" w:rsidR="00B22AFC" w:rsidRDefault="00000000">
            <w:r>
              <w:rPr>
                <w:color w:val="000000"/>
                <w:position w:val="-3"/>
                <w:sz w:val="21"/>
                <w:szCs w:val="21"/>
              </w:rPr>
              <w:t>Modifying business and occupation tax rates to fund programs and services to benefit Washingtonians.</w:t>
            </w:r>
          </w:p>
        </w:tc>
      </w:tr>
      <w:tr w:rsidR="00B22AFC" w14:paraId="78C556C2" w14:textId="77777777">
        <w:trPr>
          <w:tblCellSpacing w:w="30" w:type="dxa"/>
        </w:trPr>
        <w:tc>
          <w:tcPr>
            <w:tcW w:w="5000" w:type="pct"/>
            <w:gridSpan w:val="5"/>
            <w:tcMar>
              <w:top w:w="0" w:type="auto"/>
              <w:bottom w:w="0" w:type="auto"/>
            </w:tcMar>
            <w:vAlign w:val="center"/>
          </w:tcPr>
          <w:p w14:paraId="21C0B3FB" w14:textId="77777777" w:rsidR="00B22AFC" w:rsidRDefault="00C766CE">
            <w:r>
              <w:rPr>
                <w:noProof/>
              </w:rPr>
              <w:pict w14:anchorId="03BF49FD">
                <v:rect id="_x0000_i1111" alt="" style="width:468pt;height:.05pt;mso-width-percent:0;mso-height-percent:0;mso-width-percent:0;mso-height-percent:0" o:hralign="center" o:hrstd="t" o:hr="t" fillcolor="#aca899" stroked="f"/>
              </w:pict>
            </w:r>
          </w:p>
        </w:tc>
      </w:tr>
      <w:tr w:rsidR="00B22AFC" w14:paraId="4025E5E5" w14:textId="77777777">
        <w:trPr>
          <w:tblCellSpacing w:w="30" w:type="dxa"/>
        </w:trPr>
        <w:tc>
          <w:tcPr>
            <w:tcW w:w="600" w:type="pct"/>
            <w:vMerge w:val="restart"/>
            <w:tcMar>
              <w:top w:w="0" w:type="auto"/>
              <w:bottom w:w="0" w:type="auto"/>
            </w:tcMar>
            <w:vAlign w:val="center"/>
          </w:tcPr>
          <w:p w14:paraId="459E419E" w14:textId="77777777" w:rsidR="00B22AFC" w:rsidRDefault="00000000">
            <w:pPr>
              <w:textAlignment w:val="center"/>
            </w:pPr>
            <w:hyperlink r:id="rId32" w:history="1">
              <w:r>
                <w:rPr>
                  <w:b/>
                  <w:color w:val="0000CC"/>
                  <w:position w:val="-3"/>
                  <w:sz w:val="21"/>
                  <w:szCs w:val="21"/>
                  <w:u w:val="single"/>
                </w:rPr>
                <w:t>EHB 1382</w:t>
              </w:r>
            </w:hyperlink>
          </w:p>
        </w:tc>
        <w:tc>
          <w:tcPr>
            <w:tcW w:w="0" w:type="auto"/>
            <w:tcMar>
              <w:top w:w="0" w:type="auto"/>
              <w:bottom w:w="0" w:type="auto"/>
            </w:tcMar>
            <w:vAlign w:val="center"/>
          </w:tcPr>
          <w:p w14:paraId="63482EE0" w14:textId="77777777" w:rsidR="00B22AFC" w:rsidRDefault="00000000">
            <w:r>
              <w:rPr>
                <w:b/>
                <w:color w:val="000000"/>
                <w:position w:val="-3"/>
                <w:sz w:val="21"/>
                <w:szCs w:val="21"/>
              </w:rPr>
              <w:t>All payers claim database</w:t>
            </w:r>
          </w:p>
        </w:tc>
        <w:tc>
          <w:tcPr>
            <w:tcW w:w="0" w:type="auto"/>
            <w:tcMar>
              <w:top w:w="0" w:type="auto"/>
              <w:bottom w:w="0" w:type="auto"/>
            </w:tcMar>
            <w:vAlign w:val="center"/>
          </w:tcPr>
          <w:p w14:paraId="633B3777" w14:textId="77777777" w:rsidR="00B22AFC" w:rsidRDefault="00000000">
            <w:r>
              <w:rPr>
                <w:color w:val="000000"/>
                <w:position w:val="-3"/>
                <w:sz w:val="21"/>
                <w:szCs w:val="21"/>
              </w:rPr>
              <w:t>S Rules 2</w:t>
            </w:r>
          </w:p>
        </w:tc>
        <w:tc>
          <w:tcPr>
            <w:tcW w:w="0" w:type="auto"/>
            <w:tcMar>
              <w:top w:w="0" w:type="auto"/>
              <w:bottom w:w="0" w:type="auto"/>
            </w:tcMar>
            <w:vAlign w:val="center"/>
          </w:tcPr>
          <w:p w14:paraId="71CBC63D" w14:textId="77777777" w:rsidR="00B22AFC" w:rsidRDefault="00000000">
            <w:proofErr w:type="spellStart"/>
            <w:r>
              <w:rPr>
                <w:color w:val="000000"/>
                <w:position w:val="-3"/>
                <w:sz w:val="21"/>
                <w:szCs w:val="21"/>
              </w:rPr>
              <w:t>Tharinger</w:t>
            </w:r>
            <w:proofErr w:type="spellEnd"/>
          </w:p>
        </w:tc>
        <w:tc>
          <w:tcPr>
            <w:tcW w:w="0" w:type="auto"/>
            <w:tcMar>
              <w:top w:w="0" w:type="auto"/>
              <w:bottom w:w="0" w:type="auto"/>
            </w:tcMar>
            <w:vAlign w:val="center"/>
          </w:tcPr>
          <w:p w14:paraId="31811596" w14:textId="77777777" w:rsidR="00B22AFC" w:rsidRDefault="00B22AFC"/>
        </w:tc>
      </w:tr>
      <w:tr w:rsidR="00B22AFC" w14:paraId="483BE47E" w14:textId="77777777">
        <w:trPr>
          <w:tblCellSpacing w:w="30" w:type="dxa"/>
        </w:trPr>
        <w:tc>
          <w:tcPr>
            <w:tcW w:w="0" w:type="auto"/>
            <w:vMerge/>
          </w:tcPr>
          <w:p w14:paraId="08F16A32" w14:textId="77777777" w:rsidR="00B22AFC" w:rsidRDefault="00B22AFC"/>
        </w:tc>
        <w:tc>
          <w:tcPr>
            <w:tcW w:w="0" w:type="auto"/>
            <w:gridSpan w:val="4"/>
            <w:tcMar>
              <w:top w:w="0" w:type="auto"/>
              <w:bottom w:w="0" w:type="auto"/>
            </w:tcMar>
            <w:vAlign w:val="center"/>
          </w:tcPr>
          <w:p w14:paraId="3083B823" w14:textId="77777777" w:rsidR="00B22AFC" w:rsidRDefault="00000000">
            <w:r>
              <w:rPr>
                <w:color w:val="000000"/>
                <w:position w:val="-3"/>
                <w:sz w:val="21"/>
                <w:szCs w:val="21"/>
              </w:rPr>
              <w:t xml:space="preserve">Modernizing </w:t>
            </w:r>
            <w:proofErr w:type="gramStart"/>
            <w:r>
              <w:rPr>
                <w:color w:val="000000"/>
                <w:position w:val="-3"/>
                <w:sz w:val="21"/>
                <w:szCs w:val="21"/>
              </w:rPr>
              <w:t>the all</w:t>
            </w:r>
            <w:proofErr w:type="gramEnd"/>
            <w:r>
              <w:rPr>
                <w:color w:val="000000"/>
                <w:position w:val="-3"/>
                <w:sz w:val="21"/>
                <w:szCs w:val="21"/>
              </w:rPr>
              <w:t xml:space="preserve"> payers claim database.</w:t>
            </w:r>
          </w:p>
        </w:tc>
      </w:tr>
      <w:tr w:rsidR="00B22AFC" w14:paraId="3326A9F8" w14:textId="77777777">
        <w:trPr>
          <w:tblCellSpacing w:w="30" w:type="dxa"/>
        </w:trPr>
        <w:tc>
          <w:tcPr>
            <w:tcW w:w="5000" w:type="pct"/>
            <w:gridSpan w:val="5"/>
            <w:tcMar>
              <w:top w:w="0" w:type="auto"/>
              <w:bottom w:w="0" w:type="auto"/>
            </w:tcMar>
            <w:vAlign w:val="center"/>
          </w:tcPr>
          <w:p w14:paraId="3CB97E14" w14:textId="77777777" w:rsidR="00B22AFC" w:rsidRDefault="00C766CE">
            <w:r>
              <w:rPr>
                <w:noProof/>
              </w:rPr>
              <w:pict w14:anchorId="1D48D3CA">
                <v:rect id="_x0000_i1110" alt="" style="width:468pt;height:.05pt;mso-width-percent:0;mso-height-percent:0;mso-width-percent:0;mso-height-percent:0" o:hralign="center" o:hrstd="t" o:hr="t" fillcolor="#aca899" stroked="f"/>
              </w:pict>
            </w:r>
          </w:p>
        </w:tc>
      </w:tr>
      <w:tr w:rsidR="00B22AFC" w14:paraId="6FA65847" w14:textId="77777777">
        <w:trPr>
          <w:tblCellSpacing w:w="30" w:type="dxa"/>
        </w:trPr>
        <w:tc>
          <w:tcPr>
            <w:tcW w:w="600" w:type="pct"/>
            <w:vMerge w:val="restart"/>
            <w:tcMar>
              <w:top w:w="0" w:type="auto"/>
              <w:bottom w:w="0" w:type="auto"/>
            </w:tcMar>
            <w:vAlign w:val="center"/>
          </w:tcPr>
          <w:p w14:paraId="6D536DBA" w14:textId="77777777" w:rsidR="00B22AFC" w:rsidRDefault="00000000">
            <w:pPr>
              <w:textAlignment w:val="center"/>
            </w:pPr>
            <w:hyperlink r:id="rId33" w:history="1">
              <w:r>
                <w:rPr>
                  <w:b/>
                  <w:color w:val="0000CC"/>
                  <w:position w:val="-3"/>
                  <w:sz w:val="21"/>
                  <w:szCs w:val="21"/>
                  <w:u w:val="single"/>
                </w:rPr>
                <w:t>SHB 1392</w:t>
              </w:r>
            </w:hyperlink>
            <w:r>
              <w:rPr>
                <w:b/>
                <w:color w:val="000000"/>
                <w:position w:val="-3"/>
                <w:sz w:val="21"/>
                <w:szCs w:val="21"/>
              </w:rPr>
              <w:t xml:space="preserve"> (SB 5372)</w:t>
            </w:r>
          </w:p>
        </w:tc>
        <w:tc>
          <w:tcPr>
            <w:tcW w:w="0" w:type="auto"/>
            <w:tcMar>
              <w:top w:w="0" w:type="auto"/>
              <w:bottom w:w="0" w:type="auto"/>
            </w:tcMar>
            <w:vAlign w:val="center"/>
          </w:tcPr>
          <w:p w14:paraId="34A56238" w14:textId="77777777" w:rsidR="00B22AFC" w:rsidRDefault="00000000">
            <w:r>
              <w:rPr>
                <w:b/>
                <w:color w:val="000000"/>
                <w:position w:val="-3"/>
                <w:sz w:val="21"/>
                <w:szCs w:val="21"/>
              </w:rPr>
              <w:t>Medicaid access program</w:t>
            </w:r>
          </w:p>
        </w:tc>
        <w:tc>
          <w:tcPr>
            <w:tcW w:w="0" w:type="auto"/>
            <w:tcMar>
              <w:top w:w="0" w:type="auto"/>
              <w:bottom w:w="0" w:type="auto"/>
            </w:tcMar>
            <w:vAlign w:val="center"/>
          </w:tcPr>
          <w:p w14:paraId="47B5DC87" w14:textId="77777777" w:rsidR="00B22AFC" w:rsidRDefault="00000000">
            <w:r>
              <w:rPr>
                <w:color w:val="000000"/>
                <w:position w:val="-3"/>
                <w:sz w:val="21"/>
                <w:szCs w:val="21"/>
              </w:rPr>
              <w:t>S Ways &amp; Means</w:t>
            </w:r>
          </w:p>
        </w:tc>
        <w:tc>
          <w:tcPr>
            <w:tcW w:w="0" w:type="auto"/>
            <w:tcMar>
              <w:top w:w="0" w:type="auto"/>
              <w:bottom w:w="0" w:type="auto"/>
            </w:tcMar>
            <w:vAlign w:val="center"/>
          </w:tcPr>
          <w:p w14:paraId="26DA0D3F" w14:textId="77777777" w:rsidR="00B22AFC" w:rsidRDefault="00000000">
            <w:r>
              <w:rPr>
                <w:color w:val="000000"/>
                <w:position w:val="-3"/>
                <w:sz w:val="21"/>
                <w:szCs w:val="21"/>
              </w:rPr>
              <w:t>Macri</w:t>
            </w:r>
          </w:p>
        </w:tc>
        <w:tc>
          <w:tcPr>
            <w:tcW w:w="0" w:type="auto"/>
            <w:tcMar>
              <w:top w:w="0" w:type="auto"/>
              <w:bottom w:w="0" w:type="auto"/>
            </w:tcMar>
            <w:vAlign w:val="center"/>
          </w:tcPr>
          <w:p w14:paraId="163AFA70" w14:textId="77777777" w:rsidR="00B22AFC" w:rsidRDefault="00B22AFC"/>
        </w:tc>
      </w:tr>
      <w:tr w:rsidR="00B22AFC" w14:paraId="135CBDAB" w14:textId="77777777">
        <w:trPr>
          <w:tblCellSpacing w:w="30" w:type="dxa"/>
        </w:trPr>
        <w:tc>
          <w:tcPr>
            <w:tcW w:w="0" w:type="auto"/>
            <w:vMerge/>
          </w:tcPr>
          <w:p w14:paraId="5B958178" w14:textId="77777777" w:rsidR="00B22AFC" w:rsidRDefault="00B22AFC"/>
        </w:tc>
        <w:tc>
          <w:tcPr>
            <w:tcW w:w="0" w:type="auto"/>
            <w:gridSpan w:val="4"/>
            <w:tcMar>
              <w:top w:w="0" w:type="auto"/>
              <w:bottom w:w="0" w:type="auto"/>
            </w:tcMar>
            <w:vAlign w:val="center"/>
          </w:tcPr>
          <w:p w14:paraId="1194C52B" w14:textId="77777777" w:rsidR="00B22AFC" w:rsidRDefault="00000000">
            <w:r>
              <w:rPr>
                <w:color w:val="000000"/>
                <w:position w:val="-3"/>
                <w:sz w:val="21"/>
                <w:szCs w:val="21"/>
              </w:rPr>
              <w:t xml:space="preserve">Creating the </w:t>
            </w:r>
            <w:proofErr w:type="spellStart"/>
            <w:r>
              <w:rPr>
                <w:color w:val="000000"/>
                <w:position w:val="-3"/>
                <w:sz w:val="21"/>
                <w:szCs w:val="21"/>
              </w:rPr>
              <w:t>medicaid</w:t>
            </w:r>
            <w:proofErr w:type="spellEnd"/>
            <w:r>
              <w:rPr>
                <w:color w:val="000000"/>
                <w:position w:val="-3"/>
                <w:sz w:val="21"/>
                <w:szCs w:val="21"/>
              </w:rPr>
              <w:t xml:space="preserve"> access program.</w:t>
            </w:r>
          </w:p>
        </w:tc>
      </w:tr>
      <w:tr w:rsidR="00B22AFC" w14:paraId="577EC275" w14:textId="77777777">
        <w:trPr>
          <w:tblCellSpacing w:w="30" w:type="dxa"/>
        </w:trPr>
        <w:tc>
          <w:tcPr>
            <w:tcW w:w="5000" w:type="pct"/>
            <w:gridSpan w:val="5"/>
            <w:tcMar>
              <w:top w:w="0" w:type="auto"/>
              <w:bottom w:w="0" w:type="auto"/>
            </w:tcMar>
            <w:vAlign w:val="center"/>
          </w:tcPr>
          <w:p w14:paraId="67E501B1" w14:textId="77777777" w:rsidR="00B22AFC" w:rsidRDefault="00C766CE">
            <w:r>
              <w:rPr>
                <w:noProof/>
              </w:rPr>
              <w:lastRenderedPageBreak/>
              <w:pict w14:anchorId="12E840F8">
                <v:rect id="_x0000_i1109" alt="" style="width:468pt;height:.05pt;mso-width-percent:0;mso-height-percent:0;mso-width-percent:0;mso-height-percent:0" o:hralign="center" o:hrstd="t" o:hr="t" fillcolor="#aca899" stroked="f"/>
              </w:pict>
            </w:r>
          </w:p>
        </w:tc>
      </w:tr>
      <w:tr w:rsidR="00B22AFC" w14:paraId="490F47D7" w14:textId="77777777">
        <w:trPr>
          <w:tblCellSpacing w:w="30" w:type="dxa"/>
        </w:trPr>
        <w:tc>
          <w:tcPr>
            <w:tcW w:w="600" w:type="pct"/>
            <w:vMerge w:val="restart"/>
            <w:tcMar>
              <w:top w:w="0" w:type="auto"/>
              <w:bottom w:w="0" w:type="auto"/>
            </w:tcMar>
            <w:vAlign w:val="center"/>
          </w:tcPr>
          <w:p w14:paraId="34F6F692" w14:textId="77777777" w:rsidR="00B22AFC" w:rsidRDefault="00000000">
            <w:pPr>
              <w:textAlignment w:val="center"/>
            </w:pPr>
            <w:hyperlink r:id="rId34" w:history="1">
              <w:r>
                <w:rPr>
                  <w:b/>
                  <w:color w:val="0000CC"/>
                  <w:position w:val="-3"/>
                  <w:sz w:val="21"/>
                  <w:szCs w:val="21"/>
                  <w:u w:val="single"/>
                </w:rPr>
                <w:t>EHB 1574</w:t>
              </w:r>
            </w:hyperlink>
          </w:p>
        </w:tc>
        <w:tc>
          <w:tcPr>
            <w:tcW w:w="0" w:type="auto"/>
            <w:tcMar>
              <w:top w:w="0" w:type="auto"/>
              <w:bottom w:w="0" w:type="auto"/>
            </w:tcMar>
            <w:vAlign w:val="center"/>
          </w:tcPr>
          <w:p w14:paraId="015E0061" w14:textId="77777777" w:rsidR="00B22AFC" w:rsidRDefault="00000000">
            <w:r>
              <w:rPr>
                <w:b/>
                <w:color w:val="000000"/>
                <w:position w:val="-3"/>
                <w:sz w:val="21"/>
                <w:szCs w:val="21"/>
              </w:rPr>
              <w:t>Substance use/care, services</w:t>
            </w:r>
          </w:p>
        </w:tc>
        <w:tc>
          <w:tcPr>
            <w:tcW w:w="0" w:type="auto"/>
            <w:tcMar>
              <w:top w:w="0" w:type="auto"/>
              <w:bottom w:w="0" w:type="auto"/>
            </w:tcMar>
            <w:vAlign w:val="center"/>
          </w:tcPr>
          <w:p w14:paraId="0E414BB4" w14:textId="77777777" w:rsidR="00B22AFC" w:rsidRDefault="00000000">
            <w:r>
              <w:rPr>
                <w:color w:val="000000"/>
                <w:position w:val="-3"/>
                <w:sz w:val="21"/>
                <w:szCs w:val="21"/>
              </w:rPr>
              <w:t>S Rules 2</w:t>
            </w:r>
          </w:p>
        </w:tc>
        <w:tc>
          <w:tcPr>
            <w:tcW w:w="0" w:type="auto"/>
            <w:tcMar>
              <w:top w:w="0" w:type="auto"/>
              <w:bottom w:w="0" w:type="auto"/>
            </w:tcMar>
            <w:vAlign w:val="center"/>
          </w:tcPr>
          <w:p w14:paraId="7A01F049" w14:textId="77777777" w:rsidR="00B22AFC" w:rsidRDefault="00000000">
            <w:r>
              <w:rPr>
                <w:color w:val="000000"/>
                <w:position w:val="-3"/>
                <w:sz w:val="21"/>
                <w:szCs w:val="21"/>
              </w:rPr>
              <w:t>Macri</w:t>
            </w:r>
          </w:p>
        </w:tc>
        <w:tc>
          <w:tcPr>
            <w:tcW w:w="0" w:type="auto"/>
            <w:tcMar>
              <w:top w:w="0" w:type="auto"/>
              <w:bottom w:w="0" w:type="auto"/>
            </w:tcMar>
            <w:vAlign w:val="center"/>
          </w:tcPr>
          <w:p w14:paraId="376C1931" w14:textId="77777777" w:rsidR="00B22AFC" w:rsidRDefault="00B22AFC"/>
        </w:tc>
      </w:tr>
      <w:tr w:rsidR="00B22AFC" w14:paraId="509AC00C" w14:textId="77777777">
        <w:trPr>
          <w:tblCellSpacing w:w="30" w:type="dxa"/>
        </w:trPr>
        <w:tc>
          <w:tcPr>
            <w:tcW w:w="0" w:type="auto"/>
            <w:vMerge/>
          </w:tcPr>
          <w:p w14:paraId="6A43D12E" w14:textId="77777777" w:rsidR="00B22AFC" w:rsidRDefault="00B22AFC"/>
        </w:tc>
        <w:tc>
          <w:tcPr>
            <w:tcW w:w="0" w:type="auto"/>
            <w:gridSpan w:val="4"/>
            <w:tcMar>
              <w:top w:w="0" w:type="auto"/>
              <w:bottom w:w="0" w:type="auto"/>
            </w:tcMar>
            <w:vAlign w:val="center"/>
          </w:tcPr>
          <w:p w14:paraId="46BCB5E4" w14:textId="77777777" w:rsidR="00B22AFC" w:rsidRDefault="00000000">
            <w:r>
              <w:rPr>
                <w:color w:val="000000"/>
                <w:position w:val="-3"/>
                <w:sz w:val="21"/>
                <w:szCs w:val="21"/>
              </w:rPr>
              <w:t>Protecting access to life-saving care and substance use services.</w:t>
            </w:r>
          </w:p>
        </w:tc>
      </w:tr>
      <w:tr w:rsidR="00B22AFC" w14:paraId="663CF955" w14:textId="77777777">
        <w:trPr>
          <w:tblCellSpacing w:w="30" w:type="dxa"/>
        </w:trPr>
        <w:tc>
          <w:tcPr>
            <w:tcW w:w="5000" w:type="pct"/>
            <w:gridSpan w:val="5"/>
            <w:tcMar>
              <w:top w:w="0" w:type="auto"/>
              <w:bottom w:w="0" w:type="auto"/>
            </w:tcMar>
            <w:vAlign w:val="center"/>
          </w:tcPr>
          <w:p w14:paraId="5BC66C7E" w14:textId="77777777" w:rsidR="00B22AFC" w:rsidRDefault="00C766CE">
            <w:r>
              <w:rPr>
                <w:noProof/>
              </w:rPr>
              <w:pict w14:anchorId="30399616">
                <v:rect id="_x0000_i1108" alt="" style="width:468pt;height:.05pt;mso-width-percent:0;mso-height-percent:0;mso-width-percent:0;mso-height-percent:0" o:hralign="center" o:hrstd="t" o:hr="t" fillcolor="#aca899" stroked="f"/>
              </w:pict>
            </w:r>
          </w:p>
        </w:tc>
      </w:tr>
      <w:tr w:rsidR="00B22AFC" w14:paraId="00650A22" w14:textId="77777777">
        <w:trPr>
          <w:tblCellSpacing w:w="30" w:type="dxa"/>
        </w:trPr>
        <w:tc>
          <w:tcPr>
            <w:tcW w:w="600" w:type="pct"/>
            <w:vMerge w:val="restart"/>
            <w:tcMar>
              <w:top w:w="0" w:type="auto"/>
              <w:bottom w:w="0" w:type="auto"/>
            </w:tcMar>
            <w:vAlign w:val="center"/>
          </w:tcPr>
          <w:p w14:paraId="4C3630BB" w14:textId="77777777" w:rsidR="00B22AFC" w:rsidRDefault="00000000">
            <w:pPr>
              <w:textAlignment w:val="center"/>
            </w:pPr>
            <w:hyperlink r:id="rId35" w:history="1">
              <w:r>
                <w:rPr>
                  <w:b/>
                  <w:color w:val="0000CC"/>
                  <w:position w:val="-3"/>
                  <w:sz w:val="21"/>
                  <w:szCs w:val="21"/>
                  <w:u w:val="single"/>
                </w:rPr>
                <w:t>E2SHB 1686</w:t>
              </w:r>
            </w:hyperlink>
            <w:r>
              <w:rPr>
                <w:b/>
                <w:color w:val="000000"/>
                <w:position w:val="-3"/>
                <w:sz w:val="21"/>
                <w:szCs w:val="21"/>
              </w:rPr>
              <w:t xml:space="preserve"> (SB 5561)</w:t>
            </w:r>
          </w:p>
        </w:tc>
        <w:tc>
          <w:tcPr>
            <w:tcW w:w="0" w:type="auto"/>
            <w:tcMar>
              <w:top w:w="0" w:type="auto"/>
              <w:bottom w:w="0" w:type="auto"/>
            </w:tcMar>
            <w:vAlign w:val="center"/>
          </w:tcPr>
          <w:p w14:paraId="55F863A1" w14:textId="77777777" w:rsidR="00B22AFC" w:rsidRDefault="00000000">
            <w:r>
              <w:rPr>
                <w:b/>
                <w:color w:val="000000"/>
                <w:position w:val="-3"/>
                <w:sz w:val="21"/>
                <w:szCs w:val="21"/>
              </w:rPr>
              <w:t>Health care entity registry</w:t>
            </w:r>
          </w:p>
        </w:tc>
        <w:tc>
          <w:tcPr>
            <w:tcW w:w="0" w:type="auto"/>
            <w:tcMar>
              <w:top w:w="0" w:type="auto"/>
              <w:bottom w:w="0" w:type="auto"/>
            </w:tcMar>
            <w:vAlign w:val="center"/>
          </w:tcPr>
          <w:p w14:paraId="3512EE55" w14:textId="77777777" w:rsidR="00B22AFC" w:rsidRDefault="00000000">
            <w:r>
              <w:rPr>
                <w:color w:val="000000"/>
                <w:position w:val="-3"/>
                <w:sz w:val="21"/>
                <w:szCs w:val="21"/>
              </w:rPr>
              <w:t>S Ways &amp; Means</w:t>
            </w:r>
          </w:p>
        </w:tc>
        <w:tc>
          <w:tcPr>
            <w:tcW w:w="0" w:type="auto"/>
            <w:tcMar>
              <w:top w:w="0" w:type="auto"/>
              <w:bottom w:w="0" w:type="auto"/>
            </w:tcMar>
            <w:vAlign w:val="center"/>
          </w:tcPr>
          <w:p w14:paraId="324DFA5D" w14:textId="77777777" w:rsidR="00B22AFC" w:rsidRDefault="00000000">
            <w:proofErr w:type="spellStart"/>
            <w:r>
              <w:rPr>
                <w:color w:val="000000"/>
                <w:position w:val="-3"/>
                <w:sz w:val="21"/>
                <w:szCs w:val="21"/>
              </w:rPr>
              <w:t>Bronoske</w:t>
            </w:r>
            <w:proofErr w:type="spellEnd"/>
          </w:p>
        </w:tc>
        <w:tc>
          <w:tcPr>
            <w:tcW w:w="0" w:type="auto"/>
            <w:tcMar>
              <w:top w:w="0" w:type="auto"/>
              <w:bottom w:w="0" w:type="auto"/>
            </w:tcMar>
            <w:vAlign w:val="center"/>
          </w:tcPr>
          <w:p w14:paraId="748A8033" w14:textId="77777777" w:rsidR="00B22AFC" w:rsidRDefault="00B22AFC"/>
        </w:tc>
      </w:tr>
      <w:tr w:rsidR="00B22AFC" w14:paraId="5426E1A8" w14:textId="77777777">
        <w:trPr>
          <w:tblCellSpacing w:w="30" w:type="dxa"/>
        </w:trPr>
        <w:tc>
          <w:tcPr>
            <w:tcW w:w="0" w:type="auto"/>
            <w:vMerge/>
          </w:tcPr>
          <w:p w14:paraId="3F427984" w14:textId="77777777" w:rsidR="00B22AFC" w:rsidRDefault="00B22AFC"/>
        </w:tc>
        <w:tc>
          <w:tcPr>
            <w:tcW w:w="0" w:type="auto"/>
            <w:gridSpan w:val="4"/>
            <w:tcMar>
              <w:top w:w="0" w:type="auto"/>
              <w:bottom w:w="0" w:type="auto"/>
            </w:tcMar>
            <w:vAlign w:val="center"/>
          </w:tcPr>
          <w:p w14:paraId="743C9B83" w14:textId="77777777" w:rsidR="00B22AFC" w:rsidRDefault="00000000">
            <w:r>
              <w:rPr>
                <w:color w:val="000000"/>
                <w:position w:val="-3"/>
                <w:sz w:val="21"/>
                <w:szCs w:val="21"/>
              </w:rPr>
              <w:t>Creating a health care entity registry.</w:t>
            </w:r>
          </w:p>
        </w:tc>
      </w:tr>
      <w:tr w:rsidR="00B22AFC" w14:paraId="4315CD38" w14:textId="77777777">
        <w:trPr>
          <w:tblCellSpacing w:w="30" w:type="dxa"/>
        </w:trPr>
        <w:tc>
          <w:tcPr>
            <w:tcW w:w="5000" w:type="pct"/>
            <w:gridSpan w:val="5"/>
            <w:tcMar>
              <w:top w:w="0" w:type="auto"/>
              <w:bottom w:w="0" w:type="auto"/>
            </w:tcMar>
            <w:vAlign w:val="center"/>
          </w:tcPr>
          <w:p w14:paraId="72ABC79D" w14:textId="77777777" w:rsidR="00B22AFC" w:rsidRDefault="00C766CE">
            <w:r>
              <w:rPr>
                <w:noProof/>
              </w:rPr>
              <w:pict w14:anchorId="49AC815B">
                <v:rect id="_x0000_i1107" alt="" style="width:468pt;height:.05pt;mso-width-percent:0;mso-height-percent:0;mso-width-percent:0;mso-height-percent:0" o:hralign="center" o:hrstd="t" o:hr="t" fillcolor="#aca899" stroked="f"/>
              </w:pict>
            </w:r>
          </w:p>
        </w:tc>
      </w:tr>
      <w:tr w:rsidR="00B22AFC" w14:paraId="1308D5DB" w14:textId="77777777">
        <w:trPr>
          <w:tblCellSpacing w:w="30" w:type="dxa"/>
        </w:trPr>
        <w:tc>
          <w:tcPr>
            <w:tcW w:w="600" w:type="pct"/>
            <w:vMerge w:val="restart"/>
            <w:tcMar>
              <w:top w:w="0" w:type="auto"/>
              <w:bottom w:w="0" w:type="auto"/>
            </w:tcMar>
            <w:vAlign w:val="center"/>
          </w:tcPr>
          <w:p w14:paraId="366EA87F" w14:textId="77777777" w:rsidR="00B22AFC" w:rsidRDefault="00000000">
            <w:pPr>
              <w:textAlignment w:val="center"/>
            </w:pPr>
            <w:hyperlink r:id="rId36" w:history="1">
              <w:r>
                <w:rPr>
                  <w:b/>
                  <w:color w:val="0000CC"/>
                  <w:position w:val="-3"/>
                  <w:sz w:val="21"/>
                  <w:szCs w:val="21"/>
                  <w:u w:val="single"/>
                </w:rPr>
                <w:t>ESHB 1718</w:t>
              </w:r>
            </w:hyperlink>
          </w:p>
        </w:tc>
        <w:tc>
          <w:tcPr>
            <w:tcW w:w="0" w:type="auto"/>
            <w:tcMar>
              <w:top w:w="0" w:type="auto"/>
              <w:bottom w:w="0" w:type="auto"/>
            </w:tcMar>
            <w:vAlign w:val="center"/>
          </w:tcPr>
          <w:p w14:paraId="4E42F118" w14:textId="77777777" w:rsidR="00B22AFC" w:rsidRDefault="00000000">
            <w:r>
              <w:rPr>
                <w:b/>
                <w:color w:val="000000"/>
                <w:position w:val="-3"/>
                <w:sz w:val="21"/>
                <w:szCs w:val="21"/>
              </w:rPr>
              <w:t>Health care prof. well-being</w:t>
            </w:r>
          </w:p>
        </w:tc>
        <w:tc>
          <w:tcPr>
            <w:tcW w:w="0" w:type="auto"/>
            <w:tcMar>
              <w:top w:w="0" w:type="auto"/>
              <w:bottom w:w="0" w:type="auto"/>
            </w:tcMar>
            <w:vAlign w:val="center"/>
          </w:tcPr>
          <w:p w14:paraId="79280134" w14:textId="77777777" w:rsidR="00B22AFC" w:rsidRDefault="00000000">
            <w:r>
              <w:rPr>
                <w:color w:val="000000"/>
                <w:position w:val="-3"/>
                <w:sz w:val="21"/>
                <w:szCs w:val="21"/>
              </w:rPr>
              <w:t>S 2nd Reading</w:t>
            </w:r>
          </w:p>
        </w:tc>
        <w:tc>
          <w:tcPr>
            <w:tcW w:w="0" w:type="auto"/>
            <w:tcMar>
              <w:top w:w="0" w:type="auto"/>
              <w:bottom w:w="0" w:type="auto"/>
            </w:tcMar>
            <w:vAlign w:val="center"/>
          </w:tcPr>
          <w:p w14:paraId="0EC31FC7" w14:textId="77777777" w:rsidR="00B22AFC" w:rsidRDefault="00000000">
            <w:r>
              <w:rPr>
                <w:color w:val="000000"/>
                <w:position w:val="-3"/>
                <w:sz w:val="21"/>
                <w:szCs w:val="21"/>
              </w:rPr>
              <w:t>Thai</w:t>
            </w:r>
          </w:p>
        </w:tc>
        <w:tc>
          <w:tcPr>
            <w:tcW w:w="0" w:type="auto"/>
            <w:tcMar>
              <w:top w:w="0" w:type="auto"/>
              <w:bottom w:w="0" w:type="auto"/>
            </w:tcMar>
            <w:vAlign w:val="center"/>
          </w:tcPr>
          <w:p w14:paraId="6EA6E0BE" w14:textId="77777777" w:rsidR="00B22AFC" w:rsidRDefault="00B22AFC"/>
        </w:tc>
      </w:tr>
      <w:tr w:rsidR="00B22AFC" w14:paraId="4D72B09C" w14:textId="77777777">
        <w:trPr>
          <w:tblCellSpacing w:w="30" w:type="dxa"/>
        </w:trPr>
        <w:tc>
          <w:tcPr>
            <w:tcW w:w="0" w:type="auto"/>
            <w:vMerge/>
          </w:tcPr>
          <w:p w14:paraId="5500FD90" w14:textId="77777777" w:rsidR="00B22AFC" w:rsidRDefault="00B22AFC"/>
        </w:tc>
        <w:tc>
          <w:tcPr>
            <w:tcW w:w="0" w:type="auto"/>
            <w:gridSpan w:val="4"/>
            <w:tcMar>
              <w:top w:w="0" w:type="auto"/>
              <w:bottom w:w="0" w:type="auto"/>
            </w:tcMar>
            <w:vAlign w:val="center"/>
          </w:tcPr>
          <w:p w14:paraId="220C5056" w14:textId="77777777" w:rsidR="00B22AFC" w:rsidRDefault="00000000">
            <w:r>
              <w:rPr>
                <w:color w:val="000000"/>
                <w:position w:val="-3"/>
                <w:sz w:val="21"/>
                <w:szCs w:val="21"/>
              </w:rPr>
              <w:t>Concerning well-being programs for certain health care professionals.</w:t>
            </w:r>
          </w:p>
        </w:tc>
      </w:tr>
      <w:tr w:rsidR="00B22AFC" w14:paraId="2185E4EA" w14:textId="77777777">
        <w:trPr>
          <w:tblCellSpacing w:w="30" w:type="dxa"/>
        </w:trPr>
        <w:tc>
          <w:tcPr>
            <w:tcW w:w="5000" w:type="pct"/>
            <w:gridSpan w:val="5"/>
            <w:tcMar>
              <w:top w:w="0" w:type="auto"/>
              <w:bottom w:w="0" w:type="auto"/>
            </w:tcMar>
            <w:vAlign w:val="center"/>
          </w:tcPr>
          <w:p w14:paraId="43EE2172" w14:textId="77777777" w:rsidR="00B22AFC" w:rsidRDefault="00C766CE">
            <w:r>
              <w:rPr>
                <w:noProof/>
              </w:rPr>
              <w:pict w14:anchorId="1986B0A4">
                <v:rect id="_x0000_i1106" alt="" style="width:468pt;height:.05pt;mso-width-percent:0;mso-height-percent:0;mso-width-percent:0;mso-height-percent:0" o:hralign="center" o:hrstd="t" o:hr="t" fillcolor="#aca899" stroked="f"/>
              </w:pict>
            </w:r>
          </w:p>
        </w:tc>
      </w:tr>
      <w:tr w:rsidR="00B22AFC" w14:paraId="2DAF5B75" w14:textId="77777777">
        <w:trPr>
          <w:tblCellSpacing w:w="30" w:type="dxa"/>
        </w:trPr>
        <w:tc>
          <w:tcPr>
            <w:tcW w:w="600" w:type="pct"/>
            <w:vMerge w:val="restart"/>
            <w:tcMar>
              <w:top w:w="0" w:type="auto"/>
              <w:bottom w:w="0" w:type="auto"/>
            </w:tcMar>
            <w:vAlign w:val="center"/>
          </w:tcPr>
          <w:p w14:paraId="28AB97F6" w14:textId="77777777" w:rsidR="00B22AFC" w:rsidRDefault="00000000">
            <w:pPr>
              <w:textAlignment w:val="center"/>
            </w:pPr>
            <w:hyperlink r:id="rId37" w:history="1">
              <w:r>
                <w:rPr>
                  <w:b/>
                  <w:color w:val="0000CC"/>
                  <w:position w:val="-3"/>
                  <w:sz w:val="21"/>
                  <w:szCs w:val="21"/>
                  <w:u w:val="single"/>
                </w:rPr>
                <w:t>SHB 1811</w:t>
              </w:r>
            </w:hyperlink>
          </w:p>
        </w:tc>
        <w:tc>
          <w:tcPr>
            <w:tcW w:w="0" w:type="auto"/>
            <w:tcMar>
              <w:top w:w="0" w:type="auto"/>
              <w:bottom w:w="0" w:type="auto"/>
            </w:tcMar>
            <w:vAlign w:val="center"/>
          </w:tcPr>
          <w:p w14:paraId="59F17F9F" w14:textId="77777777" w:rsidR="00B22AFC" w:rsidRDefault="00000000">
            <w:r>
              <w:rPr>
                <w:b/>
                <w:color w:val="000000"/>
                <w:position w:val="-3"/>
                <w:sz w:val="21"/>
                <w:szCs w:val="21"/>
              </w:rPr>
              <w:t>Crisis co-response</w:t>
            </w:r>
          </w:p>
        </w:tc>
        <w:tc>
          <w:tcPr>
            <w:tcW w:w="0" w:type="auto"/>
            <w:tcMar>
              <w:top w:w="0" w:type="auto"/>
              <w:bottom w:w="0" w:type="auto"/>
            </w:tcMar>
            <w:vAlign w:val="center"/>
          </w:tcPr>
          <w:p w14:paraId="20B9ED00" w14:textId="77777777" w:rsidR="00B22AFC" w:rsidRDefault="00000000">
            <w:r>
              <w:rPr>
                <w:color w:val="000000"/>
                <w:position w:val="-3"/>
                <w:sz w:val="21"/>
                <w:szCs w:val="21"/>
              </w:rPr>
              <w:t>S Ways &amp; Means</w:t>
            </w:r>
          </w:p>
        </w:tc>
        <w:tc>
          <w:tcPr>
            <w:tcW w:w="0" w:type="auto"/>
            <w:tcMar>
              <w:top w:w="0" w:type="auto"/>
              <w:bottom w:w="0" w:type="auto"/>
            </w:tcMar>
            <w:vAlign w:val="center"/>
          </w:tcPr>
          <w:p w14:paraId="17C5E49B" w14:textId="77777777" w:rsidR="00B22AFC" w:rsidRDefault="00000000">
            <w:r>
              <w:rPr>
                <w:color w:val="000000"/>
                <w:position w:val="-3"/>
                <w:sz w:val="21"/>
                <w:szCs w:val="21"/>
              </w:rPr>
              <w:t>Salahuddin</w:t>
            </w:r>
          </w:p>
        </w:tc>
        <w:tc>
          <w:tcPr>
            <w:tcW w:w="0" w:type="auto"/>
            <w:tcMar>
              <w:top w:w="0" w:type="auto"/>
              <w:bottom w:w="0" w:type="auto"/>
            </w:tcMar>
            <w:vAlign w:val="center"/>
          </w:tcPr>
          <w:p w14:paraId="1DDFCC5A" w14:textId="77777777" w:rsidR="00B22AFC" w:rsidRDefault="00B22AFC"/>
        </w:tc>
      </w:tr>
      <w:tr w:rsidR="00B22AFC" w14:paraId="273001D3" w14:textId="77777777">
        <w:trPr>
          <w:tblCellSpacing w:w="30" w:type="dxa"/>
        </w:trPr>
        <w:tc>
          <w:tcPr>
            <w:tcW w:w="0" w:type="auto"/>
            <w:vMerge/>
          </w:tcPr>
          <w:p w14:paraId="3B546B46" w14:textId="77777777" w:rsidR="00B22AFC" w:rsidRDefault="00B22AFC"/>
        </w:tc>
        <w:tc>
          <w:tcPr>
            <w:tcW w:w="0" w:type="auto"/>
            <w:gridSpan w:val="4"/>
            <w:tcMar>
              <w:top w:w="0" w:type="auto"/>
              <w:bottom w:w="0" w:type="auto"/>
            </w:tcMar>
            <w:vAlign w:val="center"/>
          </w:tcPr>
          <w:p w14:paraId="30A4391E" w14:textId="77777777" w:rsidR="00B22AFC" w:rsidRDefault="00000000">
            <w:r>
              <w:rPr>
                <w:color w:val="000000"/>
                <w:position w:val="-3"/>
                <w:sz w:val="21"/>
                <w:szCs w:val="21"/>
              </w:rPr>
              <w:t>Enhancing crisis response services through co-response integration and support.</w:t>
            </w:r>
          </w:p>
        </w:tc>
      </w:tr>
      <w:tr w:rsidR="00B22AFC" w14:paraId="07FB1AA8" w14:textId="77777777">
        <w:trPr>
          <w:tblCellSpacing w:w="30" w:type="dxa"/>
        </w:trPr>
        <w:tc>
          <w:tcPr>
            <w:tcW w:w="5000" w:type="pct"/>
            <w:gridSpan w:val="5"/>
            <w:tcMar>
              <w:top w:w="0" w:type="auto"/>
              <w:bottom w:w="0" w:type="auto"/>
            </w:tcMar>
            <w:vAlign w:val="center"/>
          </w:tcPr>
          <w:p w14:paraId="77C2D1E4" w14:textId="77777777" w:rsidR="00B22AFC" w:rsidRDefault="00C766CE">
            <w:r>
              <w:rPr>
                <w:noProof/>
              </w:rPr>
              <w:pict w14:anchorId="45B95F1C">
                <v:rect id="_x0000_i1105" alt="" style="width:468pt;height:.05pt;mso-width-percent:0;mso-height-percent:0;mso-width-percent:0;mso-height-percent:0" o:hralign="center" o:hrstd="t" o:hr="t" fillcolor="#aca899" stroked="f"/>
              </w:pict>
            </w:r>
          </w:p>
        </w:tc>
      </w:tr>
      <w:tr w:rsidR="00B22AFC" w14:paraId="26DD266F" w14:textId="77777777">
        <w:trPr>
          <w:tblCellSpacing w:w="30" w:type="dxa"/>
        </w:trPr>
        <w:tc>
          <w:tcPr>
            <w:tcW w:w="600" w:type="pct"/>
            <w:vMerge w:val="restart"/>
            <w:tcMar>
              <w:top w:w="0" w:type="auto"/>
              <w:bottom w:w="0" w:type="auto"/>
            </w:tcMar>
            <w:vAlign w:val="center"/>
          </w:tcPr>
          <w:p w14:paraId="473A580D" w14:textId="77777777" w:rsidR="00B22AFC" w:rsidRDefault="00000000">
            <w:pPr>
              <w:textAlignment w:val="center"/>
            </w:pPr>
            <w:hyperlink r:id="rId38" w:history="1">
              <w:r>
                <w:rPr>
                  <w:b/>
                  <w:color w:val="0000CC"/>
                  <w:position w:val="-3"/>
                  <w:sz w:val="21"/>
                  <w:szCs w:val="21"/>
                  <w:u w:val="single"/>
                </w:rPr>
                <w:t>E2SHB 1813</w:t>
              </w:r>
            </w:hyperlink>
          </w:p>
        </w:tc>
        <w:tc>
          <w:tcPr>
            <w:tcW w:w="0" w:type="auto"/>
            <w:tcMar>
              <w:top w:w="0" w:type="auto"/>
              <w:bottom w:w="0" w:type="auto"/>
            </w:tcMar>
            <w:vAlign w:val="center"/>
          </w:tcPr>
          <w:p w14:paraId="2450CD55" w14:textId="77777777" w:rsidR="00B22AFC" w:rsidRDefault="00000000">
            <w:r>
              <w:rPr>
                <w:b/>
                <w:color w:val="000000"/>
                <w:position w:val="-3"/>
                <w:sz w:val="21"/>
                <w:szCs w:val="21"/>
              </w:rPr>
              <w:t xml:space="preserve">Medical assist </w:t>
            </w:r>
            <w:proofErr w:type="spellStart"/>
            <w:r>
              <w:rPr>
                <w:b/>
                <w:color w:val="000000"/>
                <w:position w:val="-3"/>
                <w:sz w:val="21"/>
                <w:szCs w:val="21"/>
              </w:rPr>
              <w:t>reprocurement</w:t>
            </w:r>
            <w:proofErr w:type="spellEnd"/>
          </w:p>
        </w:tc>
        <w:tc>
          <w:tcPr>
            <w:tcW w:w="0" w:type="auto"/>
            <w:tcMar>
              <w:top w:w="0" w:type="auto"/>
              <w:bottom w:w="0" w:type="auto"/>
            </w:tcMar>
            <w:vAlign w:val="center"/>
          </w:tcPr>
          <w:p w14:paraId="4AE1EADA" w14:textId="77777777" w:rsidR="00B22AFC" w:rsidRDefault="00000000">
            <w:r>
              <w:rPr>
                <w:color w:val="000000"/>
                <w:position w:val="-3"/>
                <w:sz w:val="21"/>
                <w:szCs w:val="21"/>
              </w:rPr>
              <w:t>S Ways &amp; Means</w:t>
            </w:r>
          </w:p>
        </w:tc>
        <w:tc>
          <w:tcPr>
            <w:tcW w:w="0" w:type="auto"/>
            <w:tcMar>
              <w:top w:w="0" w:type="auto"/>
              <w:bottom w:w="0" w:type="auto"/>
            </w:tcMar>
            <w:vAlign w:val="center"/>
          </w:tcPr>
          <w:p w14:paraId="57FB9725" w14:textId="77777777" w:rsidR="00B22AFC" w:rsidRDefault="00000000">
            <w:r>
              <w:rPr>
                <w:color w:val="000000"/>
                <w:position w:val="-3"/>
                <w:sz w:val="21"/>
                <w:szCs w:val="21"/>
              </w:rPr>
              <w:t>Macri</w:t>
            </w:r>
          </w:p>
        </w:tc>
        <w:tc>
          <w:tcPr>
            <w:tcW w:w="0" w:type="auto"/>
            <w:tcMar>
              <w:top w:w="0" w:type="auto"/>
              <w:bottom w:w="0" w:type="auto"/>
            </w:tcMar>
            <w:vAlign w:val="center"/>
          </w:tcPr>
          <w:p w14:paraId="69E23A22" w14:textId="77777777" w:rsidR="00B22AFC" w:rsidRDefault="00B22AFC"/>
        </w:tc>
      </w:tr>
      <w:tr w:rsidR="00B22AFC" w14:paraId="6762C538" w14:textId="77777777">
        <w:trPr>
          <w:tblCellSpacing w:w="30" w:type="dxa"/>
        </w:trPr>
        <w:tc>
          <w:tcPr>
            <w:tcW w:w="0" w:type="auto"/>
            <w:vMerge/>
          </w:tcPr>
          <w:p w14:paraId="0D184260" w14:textId="77777777" w:rsidR="00B22AFC" w:rsidRDefault="00B22AFC"/>
        </w:tc>
        <w:tc>
          <w:tcPr>
            <w:tcW w:w="0" w:type="auto"/>
            <w:gridSpan w:val="4"/>
            <w:tcMar>
              <w:top w:w="0" w:type="auto"/>
              <w:bottom w:w="0" w:type="auto"/>
            </w:tcMar>
            <w:vAlign w:val="center"/>
          </w:tcPr>
          <w:p w14:paraId="76B70C60" w14:textId="77777777" w:rsidR="00B22AFC" w:rsidRDefault="00000000">
            <w:r>
              <w:rPr>
                <w:color w:val="000000"/>
                <w:position w:val="-3"/>
                <w:sz w:val="21"/>
                <w:szCs w:val="21"/>
              </w:rPr>
              <w:t xml:space="preserve">Concerning the </w:t>
            </w:r>
            <w:proofErr w:type="spellStart"/>
            <w:r>
              <w:rPr>
                <w:color w:val="000000"/>
                <w:position w:val="-3"/>
                <w:sz w:val="21"/>
                <w:szCs w:val="21"/>
              </w:rPr>
              <w:t>reprocurement</w:t>
            </w:r>
            <w:proofErr w:type="spellEnd"/>
            <w:r>
              <w:rPr>
                <w:color w:val="000000"/>
                <w:position w:val="-3"/>
                <w:sz w:val="21"/>
                <w:szCs w:val="21"/>
              </w:rPr>
              <w:t xml:space="preserve"> of medical assistance services, including the realignment of behavioral health crisis services for </w:t>
            </w:r>
            <w:proofErr w:type="spellStart"/>
            <w:r>
              <w:rPr>
                <w:color w:val="000000"/>
                <w:position w:val="-3"/>
                <w:sz w:val="21"/>
                <w:szCs w:val="21"/>
              </w:rPr>
              <w:t>medicaid</w:t>
            </w:r>
            <w:proofErr w:type="spellEnd"/>
            <w:r>
              <w:rPr>
                <w:color w:val="000000"/>
                <w:position w:val="-3"/>
                <w:sz w:val="21"/>
                <w:szCs w:val="21"/>
              </w:rPr>
              <w:t xml:space="preserve"> enrollees.</w:t>
            </w:r>
          </w:p>
        </w:tc>
      </w:tr>
      <w:tr w:rsidR="00B22AFC" w14:paraId="2FEB227C" w14:textId="77777777">
        <w:trPr>
          <w:tblCellSpacing w:w="30" w:type="dxa"/>
        </w:trPr>
        <w:tc>
          <w:tcPr>
            <w:tcW w:w="5000" w:type="pct"/>
            <w:gridSpan w:val="5"/>
            <w:tcMar>
              <w:top w:w="0" w:type="auto"/>
              <w:bottom w:w="0" w:type="auto"/>
            </w:tcMar>
            <w:vAlign w:val="center"/>
          </w:tcPr>
          <w:p w14:paraId="5334E968" w14:textId="77777777" w:rsidR="00B22AFC" w:rsidRDefault="00C766CE">
            <w:r>
              <w:rPr>
                <w:noProof/>
              </w:rPr>
              <w:pict w14:anchorId="3DB2BC08">
                <v:rect id="_x0000_i1104" alt="" style="width:468pt;height:.05pt;mso-width-percent:0;mso-height-percent:0;mso-width-percent:0;mso-height-percent:0" o:hralign="center" o:hrstd="t" o:hr="t" fillcolor="#aca899" stroked="f"/>
              </w:pict>
            </w:r>
          </w:p>
        </w:tc>
      </w:tr>
      <w:tr w:rsidR="00B22AFC" w14:paraId="37231859" w14:textId="77777777">
        <w:trPr>
          <w:tblCellSpacing w:w="30" w:type="dxa"/>
        </w:trPr>
        <w:tc>
          <w:tcPr>
            <w:tcW w:w="600" w:type="pct"/>
            <w:vMerge w:val="restart"/>
            <w:tcMar>
              <w:top w:w="0" w:type="auto"/>
              <w:bottom w:w="0" w:type="auto"/>
            </w:tcMar>
            <w:vAlign w:val="center"/>
          </w:tcPr>
          <w:p w14:paraId="6A96B182" w14:textId="77777777" w:rsidR="00B22AFC" w:rsidRDefault="00000000">
            <w:pPr>
              <w:textAlignment w:val="center"/>
            </w:pPr>
            <w:hyperlink r:id="rId39" w:history="1">
              <w:r>
                <w:rPr>
                  <w:b/>
                  <w:color w:val="0000CC"/>
                  <w:position w:val="-3"/>
                  <w:sz w:val="21"/>
                  <w:szCs w:val="21"/>
                  <w:u w:val="single"/>
                </w:rPr>
                <w:t>HB 2038</w:t>
              </w:r>
            </w:hyperlink>
            <w:r>
              <w:rPr>
                <w:b/>
                <w:color w:val="000000"/>
                <w:position w:val="-3"/>
                <w:sz w:val="21"/>
                <w:szCs w:val="21"/>
              </w:rPr>
              <w:t xml:space="preserve"> (SB 5799)</w:t>
            </w:r>
          </w:p>
        </w:tc>
        <w:tc>
          <w:tcPr>
            <w:tcW w:w="0" w:type="auto"/>
            <w:tcMar>
              <w:top w:w="0" w:type="auto"/>
              <w:bottom w:w="0" w:type="auto"/>
            </w:tcMar>
            <w:vAlign w:val="center"/>
          </w:tcPr>
          <w:p w14:paraId="3224A67D" w14:textId="77777777" w:rsidR="00B22AFC" w:rsidRDefault="00000000">
            <w:r>
              <w:rPr>
                <w:b/>
                <w:color w:val="000000"/>
                <w:position w:val="-3"/>
                <w:sz w:val="21"/>
                <w:szCs w:val="21"/>
              </w:rPr>
              <w:t>Youth behavioral health acc.</w:t>
            </w:r>
          </w:p>
        </w:tc>
        <w:tc>
          <w:tcPr>
            <w:tcW w:w="0" w:type="auto"/>
            <w:tcMar>
              <w:top w:w="0" w:type="auto"/>
              <w:bottom w:w="0" w:type="auto"/>
            </w:tcMar>
            <w:vAlign w:val="center"/>
          </w:tcPr>
          <w:p w14:paraId="4313D038" w14:textId="77777777" w:rsidR="00B22AFC" w:rsidRDefault="00000000">
            <w:r>
              <w:rPr>
                <w:color w:val="000000"/>
                <w:position w:val="-3"/>
                <w:sz w:val="21"/>
                <w:szCs w:val="21"/>
              </w:rPr>
              <w:t>H Finance</w:t>
            </w:r>
          </w:p>
        </w:tc>
        <w:tc>
          <w:tcPr>
            <w:tcW w:w="0" w:type="auto"/>
            <w:tcMar>
              <w:top w:w="0" w:type="auto"/>
              <w:bottom w:w="0" w:type="auto"/>
            </w:tcMar>
            <w:vAlign w:val="center"/>
          </w:tcPr>
          <w:p w14:paraId="6A27C0C5" w14:textId="77777777" w:rsidR="00B22AFC" w:rsidRDefault="00000000">
            <w:r>
              <w:rPr>
                <w:color w:val="000000"/>
                <w:position w:val="-3"/>
                <w:sz w:val="21"/>
                <w:szCs w:val="21"/>
              </w:rPr>
              <w:t>Callan</w:t>
            </w:r>
          </w:p>
        </w:tc>
        <w:tc>
          <w:tcPr>
            <w:tcW w:w="0" w:type="auto"/>
            <w:tcMar>
              <w:top w:w="0" w:type="auto"/>
              <w:bottom w:w="0" w:type="auto"/>
            </w:tcMar>
            <w:vAlign w:val="center"/>
          </w:tcPr>
          <w:p w14:paraId="121B29E6" w14:textId="77777777" w:rsidR="00B22AFC" w:rsidRDefault="00B22AFC"/>
        </w:tc>
      </w:tr>
      <w:tr w:rsidR="00B22AFC" w14:paraId="53119243" w14:textId="77777777">
        <w:trPr>
          <w:tblCellSpacing w:w="30" w:type="dxa"/>
        </w:trPr>
        <w:tc>
          <w:tcPr>
            <w:tcW w:w="0" w:type="auto"/>
            <w:vMerge/>
          </w:tcPr>
          <w:p w14:paraId="5869E639" w14:textId="77777777" w:rsidR="00B22AFC" w:rsidRDefault="00B22AFC"/>
        </w:tc>
        <w:tc>
          <w:tcPr>
            <w:tcW w:w="0" w:type="auto"/>
            <w:gridSpan w:val="4"/>
            <w:tcMar>
              <w:top w:w="0" w:type="auto"/>
              <w:bottom w:w="0" w:type="auto"/>
            </w:tcMar>
            <w:vAlign w:val="center"/>
          </w:tcPr>
          <w:p w14:paraId="71B1F504" w14:textId="77777777" w:rsidR="00B22AFC" w:rsidRDefault="00000000">
            <w:r>
              <w:rPr>
                <w:color w:val="000000"/>
                <w:position w:val="-3"/>
                <w:sz w:val="21"/>
                <w:szCs w:val="21"/>
              </w:rPr>
              <w:t>Establishing the youth behavioral health account and funding the account through the imposition of a business and occupation additional tax on the operation of social media platforms.</w:t>
            </w:r>
          </w:p>
        </w:tc>
      </w:tr>
      <w:tr w:rsidR="00B22AFC" w14:paraId="7A618EE5" w14:textId="77777777">
        <w:trPr>
          <w:tblCellSpacing w:w="30" w:type="dxa"/>
        </w:trPr>
        <w:tc>
          <w:tcPr>
            <w:tcW w:w="5000" w:type="pct"/>
            <w:gridSpan w:val="5"/>
            <w:tcMar>
              <w:top w:w="0" w:type="auto"/>
              <w:bottom w:w="0" w:type="auto"/>
            </w:tcMar>
            <w:vAlign w:val="center"/>
          </w:tcPr>
          <w:p w14:paraId="6424FF43" w14:textId="77777777" w:rsidR="00B22AFC" w:rsidRDefault="00C766CE">
            <w:r>
              <w:rPr>
                <w:noProof/>
              </w:rPr>
              <w:pict w14:anchorId="2CD3446F">
                <v:rect id="_x0000_i1103" alt="" style="width:468pt;height:.05pt;mso-width-percent:0;mso-height-percent:0;mso-width-percent:0;mso-height-percent:0" o:hralign="center" o:hrstd="t" o:hr="t" fillcolor="#aca899" stroked="f"/>
              </w:pict>
            </w:r>
          </w:p>
        </w:tc>
      </w:tr>
      <w:tr w:rsidR="00B22AFC" w14:paraId="4C0EC304" w14:textId="77777777">
        <w:trPr>
          <w:tblCellSpacing w:w="30" w:type="dxa"/>
        </w:trPr>
        <w:tc>
          <w:tcPr>
            <w:tcW w:w="600" w:type="pct"/>
            <w:vMerge w:val="restart"/>
            <w:tcMar>
              <w:top w:w="0" w:type="auto"/>
              <w:bottom w:w="0" w:type="auto"/>
            </w:tcMar>
            <w:vAlign w:val="center"/>
          </w:tcPr>
          <w:p w14:paraId="0BB3D411" w14:textId="77777777" w:rsidR="00B22AFC" w:rsidRDefault="00000000">
            <w:pPr>
              <w:textAlignment w:val="center"/>
            </w:pPr>
            <w:hyperlink r:id="rId40" w:history="1">
              <w:r>
                <w:rPr>
                  <w:b/>
                  <w:color w:val="0000CC"/>
                  <w:position w:val="-3"/>
                  <w:sz w:val="21"/>
                  <w:szCs w:val="21"/>
                  <w:u w:val="single"/>
                </w:rPr>
                <w:t>HB 2045</w:t>
              </w:r>
            </w:hyperlink>
          </w:p>
        </w:tc>
        <w:tc>
          <w:tcPr>
            <w:tcW w:w="0" w:type="auto"/>
            <w:tcMar>
              <w:top w:w="0" w:type="auto"/>
              <w:bottom w:w="0" w:type="auto"/>
            </w:tcMar>
            <w:vAlign w:val="center"/>
          </w:tcPr>
          <w:p w14:paraId="0CDB40CF" w14:textId="77777777" w:rsidR="00B22AFC" w:rsidRDefault="00000000">
            <w:r>
              <w:rPr>
                <w:b/>
                <w:color w:val="000000"/>
                <w:position w:val="-3"/>
                <w:sz w:val="21"/>
                <w:szCs w:val="21"/>
              </w:rPr>
              <w:t>Business and occupation tax</w:t>
            </w:r>
          </w:p>
        </w:tc>
        <w:tc>
          <w:tcPr>
            <w:tcW w:w="0" w:type="auto"/>
            <w:tcMar>
              <w:top w:w="0" w:type="auto"/>
              <w:bottom w:w="0" w:type="auto"/>
            </w:tcMar>
            <w:vAlign w:val="center"/>
          </w:tcPr>
          <w:p w14:paraId="5251F441" w14:textId="77777777" w:rsidR="00B22AFC" w:rsidRDefault="00000000">
            <w:r>
              <w:rPr>
                <w:color w:val="000000"/>
                <w:position w:val="-3"/>
                <w:sz w:val="21"/>
                <w:szCs w:val="21"/>
              </w:rPr>
              <w:t>H Finance</w:t>
            </w:r>
          </w:p>
        </w:tc>
        <w:tc>
          <w:tcPr>
            <w:tcW w:w="0" w:type="auto"/>
            <w:tcMar>
              <w:top w:w="0" w:type="auto"/>
              <w:bottom w:w="0" w:type="auto"/>
            </w:tcMar>
            <w:vAlign w:val="center"/>
          </w:tcPr>
          <w:p w14:paraId="2D143E27" w14:textId="77777777" w:rsidR="00B22AFC" w:rsidRDefault="00000000">
            <w:r>
              <w:rPr>
                <w:color w:val="000000"/>
                <w:position w:val="-3"/>
                <w:sz w:val="21"/>
                <w:szCs w:val="21"/>
              </w:rPr>
              <w:t>Fitzgibbon</w:t>
            </w:r>
          </w:p>
        </w:tc>
        <w:tc>
          <w:tcPr>
            <w:tcW w:w="0" w:type="auto"/>
            <w:tcMar>
              <w:top w:w="0" w:type="auto"/>
              <w:bottom w:w="0" w:type="auto"/>
            </w:tcMar>
            <w:vAlign w:val="center"/>
          </w:tcPr>
          <w:p w14:paraId="7CA11E27" w14:textId="77777777" w:rsidR="00B22AFC" w:rsidRDefault="00B22AFC"/>
        </w:tc>
      </w:tr>
      <w:tr w:rsidR="00B22AFC" w14:paraId="6E4001EA" w14:textId="77777777">
        <w:trPr>
          <w:tblCellSpacing w:w="30" w:type="dxa"/>
        </w:trPr>
        <w:tc>
          <w:tcPr>
            <w:tcW w:w="0" w:type="auto"/>
            <w:vMerge/>
          </w:tcPr>
          <w:p w14:paraId="6D5C4C3D" w14:textId="77777777" w:rsidR="00B22AFC" w:rsidRDefault="00B22AFC"/>
        </w:tc>
        <w:tc>
          <w:tcPr>
            <w:tcW w:w="0" w:type="auto"/>
            <w:gridSpan w:val="4"/>
            <w:tcMar>
              <w:top w:w="0" w:type="auto"/>
              <w:bottom w:w="0" w:type="auto"/>
            </w:tcMar>
            <w:vAlign w:val="center"/>
          </w:tcPr>
          <w:p w14:paraId="08E5AD8F" w14:textId="77777777" w:rsidR="00B22AFC" w:rsidRDefault="00000000">
            <w:r>
              <w:rPr>
                <w:color w:val="000000"/>
                <w:position w:val="-3"/>
                <w:sz w:val="21"/>
                <w:szCs w:val="21"/>
              </w:rPr>
              <w:t>Investing in Washington families by restructuring the business and occupation tax on high grossing businesses and financial institutions.</w:t>
            </w:r>
          </w:p>
        </w:tc>
      </w:tr>
      <w:tr w:rsidR="00B22AFC" w14:paraId="2DC70286" w14:textId="77777777">
        <w:trPr>
          <w:tblCellSpacing w:w="30" w:type="dxa"/>
        </w:trPr>
        <w:tc>
          <w:tcPr>
            <w:tcW w:w="5000" w:type="pct"/>
            <w:gridSpan w:val="5"/>
            <w:tcMar>
              <w:top w:w="0" w:type="auto"/>
              <w:bottom w:w="0" w:type="auto"/>
            </w:tcMar>
            <w:vAlign w:val="center"/>
          </w:tcPr>
          <w:p w14:paraId="28966C57" w14:textId="77777777" w:rsidR="00B22AFC" w:rsidRDefault="00C766CE">
            <w:r>
              <w:rPr>
                <w:noProof/>
              </w:rPr>
              <w:pict w14:anchorId="216E1066">
                <v:rect id="_x0000_i1102" alt="" style="width:468pt;height:.05pt;mso-width-percent:0;mso-height-percent:0;mso-width-percent:0;mso-height-percent:0" o:hralign="center" o:hrstd="t" o:hr="t" fillcolor="#aca899" stroked="f"/>
              </w:pict>
            </w:r>
          </w:p>
        </w:tc>
      </w:tr>
      <w:tr w:rsidR="00B22AFC" w14:paraId="06C1FEC3" w14:textId="77777777">
        <w:trPr>
          <w:tblCellSpacing w:w="30" w:type="dxa"/>
        </w:trPr>
        <w:tc>
          <w:tcPr>
            <w:tcW w:w="600" w:type="pct"/>
            <w:vMerge w:val="restart"/>
            <w:tcMar>
              <w:top w:w="0" w:type="auto"/>
              <w:bottom w:w="0" w:type="auto"/>
            </w:tcMar>
            <w:vAlign w:val="center"/>
          </w:tcPr>
          <w:p w14:paraId="46B89C01" w14:textId="77777777" w:rsidR="00B22AFC" w:rsidRDefault="00000000">
            <w:pPr>
              <w:textAlignment w:val="center"/>
            </w:pPr>
            <w:hyperlink r:id="rId41" w:history="1">
              <w:r>
                <w:rPr>
                  <w:b/>
                  <w:color w:val="0000CC"/>
                  <w:position w:val="-3"/>
                  <w:sz w:val="21"/>
                  <w:szCs w:val="21"/>
                  <w:u w:val="single"/>
                </w:rPr>
                <w:t>HB 2046</w:t>
              </w:r>
            </w:hyperlink>
          </w:p>
        </w:tc>
        <w:tc>
          <w:tcPr>
            <w:tcW w:w="0" w:type="auto"/>
            <w:tcMar>
              <w:top w:w="0" w:type="auto"/>
              <w:bottom w:w="0" w:type="auto"/>
            </w:tcMar>
            <w:vAlign w:val="center"/>
          </w:tcPr>
          <w:p w14:paraId="3345BD96" w14:textId="77777777" w:rsidR="00B22AFC" w:rsidRDefault="00000000">
            <w:r>
              <w:rPr>
                <w:b/>
                <w:color w:val="000000"/>
                <w:position w:val="-3"/>
                <w:sz w:val="21"/>
                <w:szCs w:val="21"/>
              </w:rPr>
              <w:t>Intangible assets tax</w:t>
            </w:r>
          </w:p>
        </w:tc>
        <w:tc>
          <w:tcPr>
            <w:tcW w:w="0" w:type="auto"/>
            <w:tcMar>
              <w:top w:w="0" w:type="auto"/>
              <w:bottom w:w="0" w:type="auto"/>
            </w:tcMar>
            <w:vAlign w:val="center"/>
          </w:tcPr>
          <w:p w14:paraId="1586FA90" w14:textId="77777777" w:rsidR="00B22AFC" w:rsidRDefault="00000000">
            <w:r>
              <w:rPr>
                <w:color w:val="000000"/>
                <w:position w:val="-3"/>
                <w:sz w:val="21"/>
                <w:szCs w:val="21"/>
              </w:rPr>
              <w:t>H Finance</w:t>
            </w:r>
          </w:p>
        </w:tc>
        <w:tc>
          <w:tcPr>
            <w:tcW w:w="0" w:type="auto"/>
            <w:tcMar>
              <w:top w:w="0" w:type="auto"/>
              <w:bottom w:w="0" w:type="auto"/>
            </w:tcMar>
            <w:vAlign w:val="center"/>
          </w:tcPr>
          <w:p w14:paraId="76471C55" w14:textId="77777777" w:rsidR="00B22AFC" w:rsidRDefault="00000000">
            <w:r>
              <w:rPr>
                <w:color w:val="000000"/>
                <w:position w:val="-3"/>
                <w:sz w:val="21"/>
                <w:szCs w:val="21"/>
              </w:rPr>
              <w:t>Berg</w:t>
            </w:r>
          </w:p>
        </w:tc>
        <w:tc>
          <w:tcPr>
            <w:tcW w:w="0" w:type="auto"/>
            <w:tcMar>
              <w:top w:w="0" w:type="auto"/>
              <w:bottom w:w="0" w:type="auto"/>
            </w:tcMar>
            <w:vAlign w:val="center"/>
          </w:tcPr>
          <w:p w14:paraId="2116E7A9" w14:textId="77777777" w:rsidR="00B22AFC" w:rsidRDefault="00B22AFC"/>
        </w:tc>
      </w:tr>
      <w:tr w:rsidR="00B22AFC" w14:paraId="03000FD6" w14:textId="77777777">
        <w:trPr>
          <w:tblCellSpacing w:w="30" w:type="dxa"/>
        </w:trPr>
        <w:tc>
          <w:tcPr>
            <w:tcW w:w="0" w:type="auto"/>
            <w:vMerge/>
          </w:tcPr>
          <w:p w14:paraId="5B573370" w14:textId="77777777" w:rsidR="00B22AFC" w:rsidRDefault="00B22AFC"/>
        </w:tc>
        <w:tc>
          <w:tcPr>
            <w:tcW w:w="0" w:type="auto"/>
            <w:gridSpan w:val="4"/>
            <w:tcMar>
              <w:top w:w="0" w:type="auto"/>
              <w:bottom w:w="0" w:type="auto"/>
            </w:tcMar>
            <w:vAlign w:val="center"/>
          </w:tcPr>
          <w:p w14:paraId="3B5D3D29" w14:textId="77777777" w:rsidR="00B22AFC" w:rsidRDefault="00000000">
            <w:r>
              <w:rPr>
                <w:color w:val="000000"/>
                <w:position w:val="-3"/>
                <w:sz w:val="21"/>
                <w:szCs w:val="21"/>
              </w:rPr>
              <w:t>Creating fairness in Washington's tax by imposing a tax on select financial intangible assets.</w:t>
            </w:r>
          </w:p>
        </w:tc>
      </w:tr>
      <w:tr w:rsidR="00B22AFC" w14:paraId="35CF985D" w14:textId="77777777">
        <w:trPr>
          <w:tblCellSpacing w:w="30" w:type="dxa"/>
        </w:trPr>
        <w:tc>
          <w:tcPr>
            <w:tcW w:w="5000" w:type="pct"/>
            <w:gridSpan w:val="5"/>
            <w:tcMar>
              <w:top w:w="0" w:type="auto"/>
              <w:bottom w:w="0" w:type="auto"/>
            </w:tcMar>
            <w:vAlign w:val="center"/>
          </w:tcPr>
          <w:p w14:paraId="346C323A" w14:textId="77777777" w:rsidR="00B22AFC" w:rsidRDefault="00C766CE">
            <w:r>
              <w:rPr>
                <w:noProof/>
              </w:rPr>
              <w:pict w14:anchorId="0444946D">
                <v:rect id="_x0000_i1101" alt="" style="width:468pt;height:.05pt;mso-width-percent:0;mso-height-percent:0;mso-width-percent:0;mso-height-percent:0" o:hralign="center" o:hrstd="t" o:hr="t" fillcolor="#aca899" stroked="f"/>
              </w:pict>
            </w:r>
          </w:p>
        </w:tc>
      </w:tr>
      <w:tr w:rsidR="00B22AFC" w14:paraId="013294A3" w14:textId="77777777">
        <w:trPr>
          <w:tblCellSpacing w:w="30" w:type="dxa"/>
        </w:trPr>
        <w:tc>
          <w:tcPr>
            <w:tcW w:w="600" w:type="pct"/>
            <w:vMerge w:val="restart"/>
            <w:tcMar>
              <w:top w:w="0" w:type="auto"/>
              <w:bottom w:w="0" w:type="auto"/>
            </w:tcMar>
            <w:vAlign w:val="center"/>
          </w:tcPr>
          <w:p w14:paraId="78150897" w14:textId="77777777" w:rsidR="00B22AFC" w:rsidRDefault="00000000">
            <w:pPr>
              <w:textAlignment w:val="center"/>
            </w:pPr>
            <w:hyperlink r:id="rId42" w:history="1">
              <w:r>
                <w:rPr>
                  <w:b/>
                  <w:color w:val="0000CC"/>
                  <w:position w:val="-3"/>
                  <w:sz w:val="21"/>
                  <w:szCs w:val="21"/>
                  <w:u w:val="single"/>
                </w:rPr>
                <w:t>HB 2049</w:t>
              </w:r>
            </w:hyperlink>
          </w:p>
        </w:tc>
        <w:tc>
          <w:tcPr>
            <w:tcW w:w="0" w:type="auto"/>
            <w:tcMar>
              <w:top w:w="0" w:type="auto"/>
              <w:bottom w:w="0" w:type="auto"/>
            </w:tcMar>
            <w:vAlign w:val="center"/>
          </w:tcPr>
          <w:p w14:paraId="59F77CC5" w14:textId="77777777" w:rsidR="00B22AFC" w:rsidRDefault="00000000">
            <w:r>
              <w:rPr>
                <w:b/>
                <w:color w:val="000000"/>
                <w:position w:val="-3"/>
                <w:sz w:val="21"/>
                <w:szCs w:val="21"/>
              </w:rPr>
              <w:t>K-12 education funding</w:t>
            </w:r>
          </w:p>
        </w:tc>
        <w:tc>
          <w:tcPr>
            <w:tcW w:w="0" w:type="auto"/>
            <w:tcMar>
              <w:top w:w="0" w:type="auto"/>
              <w:bottom w:w="0" w:type="auto"/>
            </w:tcMar>
            <w:vAlign w:val="center"/>
          </w:tcPr>
          <w:p w14:paraId="067A6B69" w14:textId="77777777" w:rsidR="00B22AFC" w:rsidRDefault="00000000">
            <w:r>
              <w:rPr>
                <w:color w:val="000000"/>
                <w:position w:val="-3"/>
                <w:sz w:val="21"/>
                <w:szCs w:val="21"/>
              </w:rPr>
              <w:t>H Finance</w:t>
            </w:r>
          </w:p>
        </w:tc>
        <w:tc>
          <w:tcPr>
            <w:tcW w:w="0" w:type="auto"/>
            <w:tcMar>
              <w:top w:w="0" w:type="auto"/>
              <w:bottom w:w="0" w:type="auto"/>
            </w:tcMar>
            <w:vAlign w:val="center"/>
          </w:tcPr>
          <w:p w14:paraId="21774675" w14:textId="77777777" w:rsidR="00B22AFC" w:rsidRDefault="00000000">
            <w:r>
              <w:rPr>
                <w:color w:val="000000"/>
                <w:position w:val="-3"/>
                <w:sz w:val="21"/>
                <w:szCs w:val="21"/>
              </w:rPr>
              <w:t>Bergquist</w:t>
            </w:r>
          </w:p>
        </w:tc>
        <w:tc>
          <w:tcPr>
            <w:tcW w:w="0" w:type="auto"/>
            <w:tcMar>
              <w:top w:w="0" w:type="auto"/>
              <w:bottom w:w="0" w:type="auto"/>
            </w:tcMar>
            <w:vAlign w:val="center"/>
          </w:tcPr>
          <w:p w14:paraId="77D6A987" w14:textId="77777777" w:rsidR="00B22AFC" w:rsidRDefault="00B22AFC"/>
        </w:tc>
      </w:tr>
      <w:tr w:rsidR="00B22AFC" w14:paraId="721410E7" w14:textId="77777777">
        <w:trPr>
          <w:tblCellSpacing w:w="30" w:type="dxa"/>
        </w:trPr>
        <w:tc>
          <w:tcPr>
            <w:tcW w:w="0" w:type="auto"/>
            <w:vMerge/>
          </w:tcPr>
          <w:p w14:paraId="0C7CD69C" w14:textId="77777777" w:rsidR="00B22AFC" w:rsidRDefault="00B22AFC"/>
        </w:tc>
        <w:tc>
          <w:tcPr>
            <w:tcW w:w="0" w:type="auto"/>
            <w:gridSpan w:val="4"/>
            <w:tcMar>
              <w:top w:w="0" w:type="auto"/>
              <w:bottom w:w="0" w:type="auto"/>
            </w:tcMar>
            <w:vAlign w:val="center"/>
          </w:tcPr>
          <w:p w14:paraId="2C41C44A" w14:textId="77777777" w:rsidR="00B22AFC" w:rsidRDefault="00000000">
            <w:r>
              <w:rPr>
                <w:color w:val="000000"/>
                <w:position w:val="-3"/>
                <w:sz w:val="21"/>
                <w:szCs w:val="21"/>
              </w:rPr>
              <w:t>Investing in the state's paramount duty to fund K-12 education and build strong and safe communities.</w:t>
            </w:r>
          </w:p>
        </w:tc>
      </w:tr>
      <w:tr w:rsidR="00B22AFC" w14:paraId="5A088F15" w14:textId="77777777">
        <w:trPr>
          <w:tblCellSpacing w:w="30" w:type="dxa"/>
        </w:trPr>
        <w:tc>
          <w:tcPr>
            <w:tcW w:w="5000" w:type="pct"/>
            <w:gridSpan w:val="5"/>
            <w:tcMar>
              <w:top w:w="0" w:type="auto"/>
              <w:bottom w:w="0" w:type="auto"/>
            </w:tcMar>
            <w:vAlign w:val="center"/>
          </w:tcPr>
          <w:p w14:paraId="06D95117" w14:textId="77777777" w:rsidR="00B22AFC" w:rsidRDefault="00C766CE">
            <w:r>
              <w:rPr>
                <w:noProof/>
              </w:rPr>
              <w:pict w14:anchorId="3FD49C7C">
                <v:rect id="_x0000_i1100" alt="" style="width:468pt;height:.05pt;mso-width-percent:0;mso-height-percent:0;mso-width-percent:0;mso-height-percent:0" o:hralign="center" o:hrstd="t" o:hr="t" fillcolor="#aca899" stroked="f"/>
              </w:pict>
            </w:r>
          </w:p>
        </w:tc>
      </w:tr>
      <w:tr w:rsidR="00B22AFC" w14:paraId="6891E752" w14:textId="77777777">
        <w:trPr>
          <w:tblCellSpacing w:w="30" w:type="dxa"/>
        </w:trPr>
        <w:tc>
          <w:tcPr>
            <w:tcW w:w="600" w:type="pct"/>
            <w:vMerge w:val="restart"/>
            <w:tcMar>
              <w:top w:w="0" w:type="auto"/>
              <w:bottom w:w="0" w:type="auto"/>
            </w:tcMar>
            <w:vAlign w:val="center"/>
          </w:tcPr>
          <w:p w14:paraId="15660D85" w14:textId="77777777" w:rsidR="00B22AFC" w:rsidRDefault="00000000">
            <w:pPr>
              <w:textAlignment w:val="center"/>
            </w:pPr>
            <w:hyperlink r:id="rId43" w:history="1">
              <w:r>
                <w:rPr>
                  <w:b/>
                  <w:color w:val="0000CC"/>
                  <w:position w:val="-3"/>
                  <w:sz w:val="21"/>
                  <w:szCs w:val="21"/>
                  <w:u w:val="single"/>
                </w:rPr>
                <w:t>E2SSB 5083</w:t>
              </w:r>
            </w:hyperlink>
            <w:r>
              <w:rPr>
                <w:b/>
                <w:color w:val="000000"/>
                <w:position w:val="-3"/>
                <w:sz w:val="21"/>
                <w:szCs w:val="21"/>
              </w:rPr>
              <w:t xml:space="preserve"> (SHB 1123)</w:t>
            </w:r>
          </w:p>
        </w:tc>
        <w:tc>
          <w:tcPr>
            <w:tcW w:w="0" w:type="auto"/>
            <w:tcMar>
              <w:top w:w="0" w:type="auto"/>
              <w:bottom w:w="0" w:type="auto"/>
            </w:tcMar>
            <w:vAlign w:val="center"/>
          </w:tcPr>
          <w:p w14:paraId="07216895" w14:textId="77777777" w:rsidR="00B22AFC" w:rsidRDefault="00000000">
            <w:r>
              <w:rPr>
                <w:b/>
                <w:color w:val="000000"/>
                <w:position w:val="-3"/>
                <w:sz w:val="21"/>
                <w:szCs w:val="21"/>
              </w:rPr>
              <w:t>Health carrier reimbursement</w:t>
            </w:r>
          </w:p>
        </w:tc>
        <w:tc>
          <w:tcPr>
            <w:tcW w:w="0" w:type="auto"/>
            <w:tcMar>
              <w:top w:w="0" w:type="auto"/>
              <w:bottom w:w="0" w:type="auto"/>
            </w:tcMar>
            <w:vAlign w:val="center"/>
          </w:tcPr>
          <w:p w14:paraId="27B5D7A0" w14:textId="77777777" w:rsidR="00B22AFC" w:rsidRDefault="00000000">
            <w:r>
              <w:rPr>
                <w:color w:val="000000"/>
                <w:position w:val="-3"/>
                <w:sz w:val="21"/>
                <w:szCs w:val="21"/>
              </w:rPr>
              <w:t>H Rules R</w:t>
            </w:r>
          </w:p>
        </w:tc>
        <w:tc>
          <w:tcPr>
            <w:tcW w:w="0" w:type="auto"/>
            <w:tcMar>
              <w:top w:w="0" w:type="auto"/>
              <w:bottom w:w="0" w:type="auto"/>
            </w:tcMar>
            <w:vAlign w:val="center"/>
          </w:tcPr>
          <w:p w14:paraId="061DD125" w14:textId="77777777" w:rsidR="00B22AFC" w:rsidRDefault="00000000">
            <w:r>
              <w:rPr>
                <w:color w:val="000000"/>
                <w:position w:val="-3"/>
                <w:sz w:val="21"/>
                <w:szCs w:val="21"/>
              </w:rPr>
              <w:t>Robinson</w:t>
            </w:r>
          </w:p>
        </w:tc>
        <w:tc>
          <w:tcPr>
            <w:tcW w:w="0" w:type="auto"/>
            <w:tcMar>
              <w:top w:w="0" w:type="auto"/>
              <w:bottom w:w="0" w:type="auto"/>
            </w:tcMar>
            <w:vAlign w:val="center"/>
          </w:tcPr>
          <w:p w14:paraId="40ED3EE0" w14:textId="77777777" w:rsidR="00B22AFC" w:rsidRDefault="00B22AFC"/>
        </w:tc>
      </w:tr>
      <w:tr w:rsidR="00B22AFC" w14:paraId="16758EE9" w14:textId="77777777">
        <w:trPr>
          <w:tblCellSpacing w:w="30" w:type="dxa"/>
        </w:trPr>
        <w:tc>
          <w:tcPr>
            <w:tcW w:w="0" w:type="auto"/>
            <w:vMerge/>
          </w:tcPr>
          <w:p w14:paraId="40642DB9" w14:textId="77777777" w:rsidR="00B22AFC" w:rsidRDefault="00B22AFC"/>
        </w:tc>
        <w:tc>
          <w:tcPr>
            <w:tcW w:w="0" w:type="auto"/>
            <w:gridSpan w:val="4"/>
            <w:tcMar>
              <w:top w:w="0" w:type="auto"/>
              <w:bottom w:w="0" w:type="auto"/>
            </w:tcMar>
            <w:vAlign w:val="center"/>
          </w:tcPr>
          <w:p w14:paraId="5E3AF27D" w14:textId="77777777" w:rsidR="00B22AFC" w:rsidRDefault="00000000">
            <w:r>
              <w:rPr>
                <w:color w:val="000000"/>
                <w:position w:val="-3"/>
                <w:sz w:val="21"/>
                <w:szCs w:val="21"/>
              </w:rPr>
              <w:t>Ensuring access to primary care, behavioral health, and affordable hospital services.</w:t>
            </w:r>
          </w:p>
        </w:tc>
      </w:tr>
      <w:tr w:rsidR="00B22AFC" w14:paraId="6F442945" w14:textId="77777777">
        <w:trPr>
          <w:tblCellSpacing w:w="30" w:type="dxa"/>
        </w:trPr>
        <w:tc>
          <w:tcPr>
            <w:tcW w:w="5000" w:type="pct"/>
            <w:gridSpan w:val="5"/>
            <w:tcMar>
              <w:top w:w="0" w:type="auto"/>
              <w:bottom w:w="0" w:type="auto"/>
            </w:tcMar>
            <w:vAlign w:val="center"/>
          </w:tcPr>
          <w:p w14:paraId="36F850E5" w14:textId="77777777" w:rsidR="00B22AFC" w:rsidRDefault="00C766CE">
            <w:r>
              <w:rPr>
                <w:noProof/>
              </w:rPr>
              <w:pict w14:anchorId="5C786B0F">
                <v:rect id="_x0000_i1099" alt="" style="width:468pt;height:.05pt;mso-width-percent:0;mso-height-percent:0;mso-width-percent:0;mso-height-percent:0" o:hralign="center" o:hrstd="t" o:hr="t" fillcolor="#aca899" stroked="f"/>
              </w:pict>
            </w:r>
          </w:p>
        </w:tc>
      </w:tr>
      <w:tr w:rsidR="00B22AFC" w14:paraId="19063ECB" w14:textId="77777777">
        <w:trPr>
          <w:tblCellSpacing w:w="30" w:type="dxa"/>
        </w:trPr>
        <w:tc>
          <w:tcPr>
            <w:tcW w:w="600" w:type="pct"/>
            <w:vMerge w:val="restart"/>
            <w:tcMar>
              <w:top w:w="0" w:type="auto"/>
              <w:bottom w:w="0" w:type="auto"/>
            </w:tcMar>
            <w:vAlign w:val="center"/>
          </w:tcPr>
          <w:p w14:paraId="24F0323B" w14:textId="77777777" w:rsidR="00B22AFC" w:rsidRDefault="00000000">
            <w:pPr>
              <w:textAlignment w:val="center"/>
            </w:pPr>
            <w:hyperlink r:id="rId44" w:history="1">
              <w:r>
                <w:rPr>
                  <w:b/>
                  <w:color w:val="0000CC"/>
                  <w:position w:val="-3"/>
                  <w:sz w:val="21"/>
                  <w:szCs w:val="21"/>
                  <w:u w:val="single"/>
                </w:rPr>
                <w:t>ESSB 5167</w:t>
              </w:r>
            </w:hyperlink>
            <w:r>
              <w:rPr>
                <w:b/>
                <w:color w:val="000000"/>
                <w:position w:val="-3"/>
                <w:sz w:val="21"/>
                <w:szCs w:val="21"/>
              </w:rPr>
              <w:t xml:space="preserve"> (SHB 1198)</w:t>
            </w:r>
          </w:p>
        </w:tc>
        <w:tc>
          <w:tcPr>
            <w:tcW w:w="0" w:type="auto"/>
            <w:tcMar>
              <w:top w:w="0" w:type="auto"/>
              <w:bottom w:w="0" w:type="auto"/>
            </w:tcMar>
            <w:vAlign w:val="center"/>
          </w:tcPr>
          <w:p w14:paraId="2DC3C625" w14:textId="77777777" w:rsidR="00B22AFC" w:rsidRDefault="00000000">
            <w:r>
              <w:rPr>
                <w:b/>
                <w:color w:val="000000"/>
                <w:position w:val="-3"/>
                <w:sz w:val="21"/>
                <w:szCs w:val="21"/>
              </w:rPr>
              <w:t>Operating budget</w:t>
            </w:r>
          </w:p>
        </w:tc>
        <w:tc>
          <w:tcPr>
            <w:tcW w:w="0" w:type="auto"/>
            <w:tcMar>
              <w:top w:w="0" w:type="auto"/>
              <w:bottom w:w="0" w:type="auto"/>
            </w:tcMar>
            <w:vAlign w:val="center"/>
          </w:tcPr>
          <w:p w14:paraId="4A954292" w14:textId="77777777" w:rsidR="00B22AFC" w:rsidRDefault="00000000">
            <w:r>
              <w:rPr>
                <w:color w:val="000000"/>
                <w:position w:val="-3"/>
                <w:sz w:val="21"/>
                <w:szCs w:val="21"/>
              </w:rPr>
              <w:t>S Conf appt</w:t>
            </w:r>
          </w:p>
        </w:tc>
        <w:tc>
          <w:tcPr>
            <w:tcW w:w="0" w:type="auto"/>
            <w:tcMar>
              <w:top w:w="0" w:type="auto"/>
              <w:bottom w:w="0" w:type="auto"/>
            </w:tcMar>
            <w:vAlign w:val="center"/>
          </w:tcPr>
          <w:p w14:paraId="5B27BFAB" w14:textId="77777777" w:rsidR="00B22AFC" w:rsidRDefault="00000000">
            <w:r>
              <w:rPr>
                <w:color w:val="000000"/>
                <w:position w:val="-3"/>
                <w:sz w:val="21"/>
                <w:szCs w:val="21"/>
              </w:rPr>
              <w:t>Robinson</w:t>
            </w:r>
          </w:p>
        </w:tc>
        <w:tc>
          <w:tcPr>
            <w:tcW w:w="0" w:type="auto"/>
            <w:tcMar>
              <w:top w:w="0" w:type="auto"/>
              <w:bottom w:w="0" w:type="auto"/>
            </w:tcMar>
            <w:vAlign w:val="center"/>
          </w:tcPr>
          <w:p w14:paraId="1EF0DACA" w14:textId="77777777" w:rsidR="00B22AFC" w:rsidRDefault="00B22AFC"/>
        </w:tc>
      </w:tr>
      <w:tr w:rsidR="00B22AFC" w14:paraId="356747D5" w14:textId="77777777">
        <w:trPr>
          <w:tblCellSpacing w:w="30" w:type="dxa"/>
        </w:trPr>
        <w:tc>
          <w:tcPr>
            <w:tcW w:w="0" w:type="auto"/>
            <w:vMerge/>
          </w:tcPr>
          <w:p w14:paraId="1FA3A932" w14:textId="77777777" w:rsidR="00B22AFC" w:rsidRDefault="00B22AFC"/>
        </w:tc>
        <w:tc>
          <w:tcPr>
            <w:tcW w:w="0" w:type="auto"/>
            <w:gridSpan w:val="4"/>
            <w:tcMar>
              <w:top w:w="0" w:type="auto"/>
              <w:bottom w:w="0" w:type="auto"/>
            </w:tcMar>
            <w:vAlign w:val="center"/>
          </w:tcPr>
          <w:p w14:paraId="649EA686" w14:textId="77777777" w:rsidR="00B22AFC" w:rsidRDefault="00000000">
            <w:r>
              <w:rPr>
                <w:color w:val="000000"/>
                <w:position w:val="-3"/>
                <w:sz w:val="21"/>
                <w:szCs w:val="21"/>
              </w:rPr>
              <w:t>Making 2025-2027 fiscal biennium operating appropriations and 2023-2025 fiscal biennium second supplemental operating appropriations.</w:t>
            </w:r>
          </w:p>
        </w:tc>
      </w:tr>
      <w:tr w:rsidR="00B22AFC" w14:paraId="4754B7CA" w14:textId="77777777">
        <w:trPr>
          <w:tblCellSpacing w:w="30" w:type="dxa"/>
        </w:trPr>
        <w:tc>
          <w:tcPr>
            <w:tcW w:w="5000" w:type="pct"/>
            <w:gridSpan w:val="5"/>
            <w:tcMar>
              <w:top w:w="0" w:type="auto"/>
              <w:bottom w:w="0" w:type="auto"/>
            </w:tcMar>
            <w:vAlign w:val="center"/>
          </w:tcPr>
          <w:p w14:paraId="563B9876" w14:textId="77777777" w:rsidR="00B22AFC" w:rsidRDefault="00C766CE">
            <w:r>
              <w:rPr>
                <w:noProof/>
              </w:rPr>
              <w:pict w14:anchorId="7F9F3C5A">
                <v:rect id="_x0000_i1098" alt="" style="width:468pt;height:.05pt;mso-width-percent:0;mso-height-percent:0;mso-width-percent:0;mso-height-percent:0" o:hralign="center" o:hrstd="t" o:hr="t" fillcolor="#aca899" stroked="f"/>
              </w:pict>
            </w:r>
          </w:p>
        </w:tc>
      </w:tr>
      <w:tr w:rsidR="00B22AFC" w14:paraId="1157016F" w14:textId="77777777">
        <w:trPr>
          <w:tblCellSpacing w:w="30" w:type="dxa"/>
        </w:trPr>
        <w:tc>
          <w:tcPr>
            <w:tcW w:w="600" w:type="pct"/>
            <w:vMerge w:val="restart"/>
            <w:tcMar>
              <w:top w:w="0" w:type="auto"/>
              <w:bottom w:w="0" w:type="auto"/>
            </w:tcMar>
            <w:vAlign w:val="center"/>
          </w:tcPr>
          <w:p w14:paraId="181BA0D1" w14:textId="77777777" w:rsidR="00B22AFC" w:rsidRDefault="00000000">
            <w:pPr>
              <w:textAlignment w:val="center"/>
            </w:pPr>
            <w:hyperlink r:id="rId45" w:history="1">
              <w:r>
                <w:rPr>
                  <w:b/>
                  <w:color w:val="0000CC"/>
                  <w:position w:val="-3"/>
                  <w:sz w:val="21"/>
                  <w:szCs w:val="21"/>
                  <w:u w:val="single"/>
                </w:rPr>
                <w:t>SSB 5388</w:t>
              </w:r>
            </w:hyperlink>
          </w:p>
        </w:tc>
        <w:tc>
          <w:tcPr>
            <w:tcW w:w="0" w:type="auto"/>
            <w:tcMar>
              <w:top w:w="0" w:type="auto"/>
              <w:bottom w:w="0" w:type="auto"/>
            </w:tcMar>
            <w:vAlign w:val="center"/>
          </w:tcPr>
          <w:p w14:paraId="76F542FF" w14:textId="77777777" w:rsidR="00B22AFC" w:rsidRDefault="00000000">
            <w:r>
              <w:rPr>
                <w:b/>
                <w:color w:val="000000"/>
                <w:position w:val="-3"/>
                <w:sz w:val="21"/>
                <w:szCs w:val="21"/>
              </w:rPr>
              <w:t>DOC behavioral health cert.</w:t>
            </w:r>
          </w:p>
        </w:tc>
        <w:tc>
          <w:tcPr>
            <w:tcW w:w="0" w:type="auto"/>
            <w:tcMar>
              <w:top w:w="0" w:type="auto"/>
              <w:bottom w:w="0" w:type="auto"/>
            </w:tcMar>
            <w:vAlign w:val="center"/>
          </w:tcPr>
          <w:p w14:paraId="3A181F02" w14:textId="77777777" w:rsidR="00B22AFC"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4A6A58A2" w14:textId="77777777" w:rsidR="00B22AFC" w:rsidRDefault="00000000">
            <w:r>
              <w:rPr>
                <w:color w:val="000000"/>
                <w:position w:val="-3"/>
                <w:sz w:val="21"/>
                <w:szCs w:val="21"/>
              </w:rPr>
              <w:t>Dhingra</w:t>
            </w:r>
          </w:p>
        </w:tc>
        <w:tc>
          <w:tcPr>
            <w:tcW w:w="0" w:type="auto"/>
            <w:tcMar>
              <w:top w:w="0" w:type="auto"/>
              <w:bottom w:w="0" w:type="auto"/>
            </w:tcMar>
            <w:vAlign w:val="center"/>
          </w:tcPr>
          <w:p w14:paraId="6CD70E93" w14:textId="77777777" w:rsidR="00B22AFC" w:rsidRDefault="00B22AFC"/>
        </w:tc>
      </w:tr>
      <w:tr w:rsidR="00B22AFC" w14:paraId="7CF38546" w14:textId="77777777">
        <w:trPr>
          <w:tblCellSpacing w:w="30" w:type="dxa"/>
        </w:trPr>
        <w:tc>
          <w:tcPr>
            <w:tcW w:w="0" w:type="auto"/>
            <w:vMerge/>
          </w:tcPr>
          <w:p w14:paraId="51DEC5AE" w14:textId="77777777" w:rsidR="00B22AFC" w:rsidRDefault="00B22AFC"/>
        </w:tc>
        <w:tc>
          <w:tcPr>
            <w:tcW w:w="0" w:type="auto"/>
            <w:gridSpan w:val="4"/>
            <w:tcMar>
              <w:top w:w="0" w:type="auto"/>
              <w:bottom w:w="0" w:type="auto"/>
            </w:tcMar>
            <w:vAlign w:val="center"/>
          </w:tcPr>
          <w:p w14:paraId="6A52938D" w14:textId="77777777" w:rsidR="00B22AFC" w:rsidRDefault="00000000">
            <w:r>
              <w:rPr>
                <w:color w:val="000000"/>
                <w:position w:val="-3"/>
                <w:sz w:val="21"/>
                <w:szCs w:val="21"/>
              </w:rPr>
              <w:t>Concerning department of corrections behavioral health certification.</w:t>
            </w:r>
          </w:p>
        </w:tc>
      </w:tr>
      <w:tr w:rsidR="00B22AFC" w14:paraId="0F88C40D" w14:textId="77777777">
        <w:trPr>
          <w:tblCellSpacing w:w="30" w:type="dxa"/>
        </w:trPr>
        <w:tc>
          <w:tcPr>
            <w:tcW w:w="5000" w:type="pct"/>
            <w:gridSpan w:val="5"/>
            <w:tcMar>
              <w:top w:w="0" w:type="auto"/>
              <w:bottom w:w="0" w:type="auto"/>
            </w:tcMar>
            <w:vAlign w:val="center"/>
          </w:tcPr>
          <w:p w14:paraId="254CD4B4" w14:textId="77777777" w:rsidR="00B22AFC" w:rsidRDefault="00C766CE">
            <w:r>
              <w:rPr>
                <w:noProof/>
              </w:rPr>
              <w:pict w14:anchorId="0FF62772">
                <v:rect id="_x0000_i1097" alt="" style="width:468pt;height:.05pt;mso-width-percent:0;mso-height-percent:0;mso-width-percent:0;mso-height-percent:0" o:hralign="center" o:hrstd="t" o:hr="t" fillcolor="#aca899" stroked="f"/>
              </w:pict>
            </w:r>
          </w:p>
        </w:tc>
      </w:tr>
      <w:tr w:rsidR="00B22AFC" w14:paraId="1FF6D578" w14:textId="77777777">
        <w:trPr>
          <w:tblCellSpacing w:w="30" w:type="dxa"/>
        </w:trPr>
        <w:tc>
          <w:tcPr>
            <w:tcW w:w="600" w:type="pct"/>
            <w:vMerge w:val="restart"/>
            <w:tcMar>
              <w:top w:w="0" w:type="auto"/>
              <w:bottom w:w="0" w:type="auto"/>
            </w:tcMar>
            <w:vAlign w:val="center"/>
          </w:tcPr>
          <w:p w14:paraId="0CD5E537" w14:textId="77777777" w:rsidR="00B22AFC" w:rsidRDefault="00000000">
            <w:pPr>
              <w:textAlignment w:val="center"/>
            </w:pPr>
            <w:hyperlink r:id="rId46" w:history="1">
              <w:r>
                <w:rPr>
                  <w:b/>
                  <w:color w:val="0000CC"/>
                  <w:position w:val="-3"/>
                  <w:sz w:val="21"/>
                  <w:szCs w:val="21"/>
                  <w:u w:val="single"/>
                </w:rPr>
                <w:t>SSB 5568</w:t>
              </w:r>
            </w:hyperlink>
          </w:p>
        </w:tc>
        <w:tc>
          <w:tcPr>
            <w:tcW w:w="0" w:type="auto"/>
            <w:tcMar>
              <w:top w:w="0" w:type="auto"/>
              <w:bottom w:w="0" w:type="auto"/>
            </w:tcMar>
            <w:vAlign w:val="center"/>
          </w:tcPr>
          <w:p w14:paraId="04C73531" w14:textId="77777777" w:rsidR="00B22AFC" w:rsidRDefault="00000000">
            <w:r>
              <w:rPr>
                <w:b/>
                <w:color w:val="000000"/>
                <w:position w:val="-3"/>
                <w:sz w:val="21"/>
                <w:szCs w:val="21"/>
              </w:rPr>
              <w:t>State health plan</w:t>
            </w:r>
          </w:p>
        </w:tc>
        <w:tc>
          <w:tcPr>
            <w:tcW w:w="0" w:type="auto"/>
            <w:tcMar>
              <w:top w:w="0" w:type="auto"/>
              <w:bottom w:w="0" w:type="auto"/>
            </w:tcMar>
            <w:vAlign w:val="center"/>
          </w:tcPr>
          <w:p w14:paraId="695053D8" w14:textId="77777777" w:rsidR="00B22AFC"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49AD6467" w14:textId="77777777" w:rsidR="00B22AFC" w:rsidRDefault="00000000">
            <w:r>
              <w:rPr>
                <w:color w:val="000000"/>
                <w:position w:val="-3"/>
                <w:sz w:val="21"/>
                <w:szCs w:val="21"/>
              </w:rPr>
              <w:t>Cleveland</w:t>
            </w:r>
          </w:p>
        </w:tc>
        <w:tc>
          <w:tcPr>
            <w:tcW w:w="0" w:type="auto"/>
            <w:tcMar>
              <w:top w:w="0" w:type="auto"/>
              <w:bottom w:w="0" w:type="auto"/>
            </w:tcMar>
            <w:vAlign w:val="center"/>
          </w:tcPr>
          <w:p w14:paraId="1BF1A294" w14:textId="77777777" w:rsidR="00B22AFC" w:rsidRDefault="00B22AFC"/>
        </w:tc>
      </w:tr>
      <w:tr w:rsidR="00B22AFC" w14:paraId="76B6FAC7" w14:textId="77777777">
        <w:trPr>
          <w:tblCellSpacing w:w="30" w:type="dxa"/>
        </w:trPr>
        <w:tc>
          <w:tcPr>
            <w:tcW w:w="0" w:type="auto"/>
            <w:vMerge/>
          </w:tcPr>
          <w:p w14:paraId="5B681DEE" w14:textId="77777777" w:rsidR="00B22AFC" w:rsidRDefault="00B22AFC"/>
        </w:tc>
        <w:tc>
          <w:tcPr>
            <w:tcW w:w="0" w:type="auto"/>
            <w:gridSpan w:val="4"/>
            <w:tcMar>
              <w:top w:w="0" w:type="auto"/>
              <w:bottom w:w="0" w:type="auto"/>
            </w:tcMar>
            <w:vAlign w:val="center"/>
          </w:tcPr>
          <w:p w14:paraId="44511C49" w14:textId="77777777" w:rsidR="00B22AFC" w:rsidRDefault="00000000">
            <w:r>
              <w:rPr>
                <w:color w:val="000000"/>
                <w:position w:val="-3"/>
                <w:sz w:val="21"/>
                <w:szCs w:val="21"/>
              </w:rPr>
              <w:t>Updating and modernizing the Washington state health plan.</w:t>
            </w:r>
          </w:p>
        </w:tc>
      </w:tr>
      <w:tr w:rsidR="00B22AFC" w14:paraId="243C4EBC" w14:textId="77777777">
        <w:trPr>
          <w:tblCellSpacing w:w="30" w:type="dxa"/>
        </w:trPr>
        <w:tc>
          <w:tcPr>
            <w:tcW w:w="5000" w:type="pct"/>
            <w:gridSpan w:val="5"/>
            <w:tcMar>
              <w:top w:w="0" w:type="auto"/>
              <w:bottom w:w="0" w:type="auto"/>
            </w:tcMar>
            <w:vAlign w:val="center"/>
          </w:tcPr>
          <w:p w14:paraId="64BF9176" w14:textId="77777777" w:rsidR="00B22AFC" w:rsidRDefault="00C766CE">
            <w:r>
              <w:rPr>
                <w:noProof/>
              </w:rPr>
              <w:pict w14:anchorId="23CD6020">
                <v:rect id="_x0000_i1096" alt="" style="width:468pt;height:.05pt;mso-width-percent:0;mso-height-percent:0;mso-width-percent:0;mso-height-percent:0" o:hralign="center" o:hrstd="t" o:hr="t" fillcolor="#aca899" stroked="f"/>
              </w:pict>
            </w:r>
          </w:p>
        </w:tc>
      </w:tr>
      <w:tr w:rsidR="00B22AFC" w14:paraId="59730A82" w14:textId="77777777">
        <w:trPr>
          <w:tblCellSpacing w:w="30" w:type="dxa"/>
        </w:trPr>
        <w:tc>
          <w:tcPr>
            <w:tcW w:w="600" w:type="pct"/>
            <w:vMerge w:val="restart"/>
            <w:tcMar>
              <w:top w:w="0" w:type="auto"/>
              <w:bottom w:w="0" w:type="auto"/>
            </w:tcMar>
            <w:vAlign w:val="center"/>
          </w:tcPr>
          <w:p w14:paraId="38A5473B" w14:textId="77777777" w:rsidR="00B22AFC" w:rsidRDefault="00000000">
            <w:pPr>
              <w:textAlignment w:val="center"/>
            </w:pPr>
            <w:hyperlink r:id="rId47" w:history="1">
              <w:r>
                <w:rPr>
                  <w:b/>
                  <w:color w:val="0000CC"/>
                  <w:position w:val="-3"/>
                  <w:sz w:val="21"/>
                  <w:szCs w:val="21"/>
                  <w:u w:val="single"/>
                </w:rPr>
                <w:t>SB 5794</w:t>
              </w:r>
            </w:hyperlink>
          </w:p>
        </w:tc>
        <w:tc>
          <w:tcPr>
            <w:tcW w:w="0" w:type="auto"/>
            <w:tcMar>
              <w:top w:w="0" w:type="auto"/>
              <w:bottom w:w="0" w:type="auto"/>
            </w:tcMar>
            <w:vAlign w:val="center"/>
          </w:tcPr>
          <w:p w14:paraId="37AA8078" w14:textId="77777777" w:rsidR="00B22AFC" w:rsidRDefault="00000000">
            <w:r>
              <w:rPr>
                <w:b/>
                <w:color w:val="000000"/>
                <w:position w:val="-3"/>
                <w:sz w:val="21"/>
                <w:szCs w:val="21"/>
              </w:rPr>
              <w:t>Tax preferences</w:t>
            </w:r>
          </w:p>
        </w:tc>
        <w:tc>
          <w:tcPr>
            <w:tcW w:w="0" w:type="auto"/>
            <w:tcMar>
              <w:top w:w="0" w:type="auto"/>
              <w:bottom w:w="0" w:type="auto"/>
            </w:tcMar>
            <w:vAlign w:val="center"/>
          </w:tcPr>
          <w:p w14:paraId="230F53DD" w14:textId="77777777" w:rsidR="00B22AFC" w:rsidRDefault="00000000">
            <w:r>
              <w:rPr>
                <w:color w:val="000000"/>
                <w:position w:val="-3"/>
                <w:sz w:val="21"/>
                <w:szCs w:val="21"/>
              </w:rPr>
              <w:t>S Ways &amp; Means</w:t>
            </w:r>
          </w:p>
        </w:tc>
        <w:tc>
          <w:tcPr>
            <w:tcW w:w="0" w:type="auto"/>
            <w:tcMar>
              <w:top w:w="0" w:type="auto"/>
              <w:bottom w:w="0" w:type="auto"/>
            </w:tcMar>
            <w:vAlign w:val="center"/>
          </w:tcPr>
          <w:p w14:paraId="1E10F7B7" w14:textId="77777777" w:rsidR="00B22AFC" w:rsidRDefault="00000000">
            <w:r>
              <w:rPr>
                <w:color w:val="000000"/>
                <w:position w:val="-3"/>
                <w:sz w:val="21"/>
                <w:szCs w:val="21"/>
              </w:rPr>
              <w:t>Salomon</w:t>
            </w:r>
          </w:p>
        </w:tc>
        <w:tc>
          <w:tcPr>
            <w:tcW w:w="0" w:type="auto"/>
            <w:tcMar>
              <w:top w:w="0" w:type="auto"/>
              <w:bottom w:w="0" w:type="auto"/>
            </w:tcMar>
            <w:vAlign w:val="center"/>
          </w:tcPr>
          <w:p w14:paraId="0BFBE453" w14:textId="77777777" w:rsidR="00B22AFC" w:rsidRDefault="00B22AFC"/>
        </w:tc>
      </w:tr>
      <w:tr w:rsidR="00B22AFC" w14:paraId="4BB3CCD7" w14:textId="77777777">
        <w:trPr>
          <w:tblCellSpacing w:w="30" w:type="dxa"/>
        </w:trPr>
        <w:tc>
          <w:tcPr>
            <w:tcW w:w="0" w:type="auto"/>
            <w:vMerge/>
          </w:tcPr>
          <w:p w14:paraId="2D670C92" w14:textId="77777777" w:rsidR="00B22AFC" w:rsidRDefault="00B22AFC"/>
        </w:tc>
        <w:tc>
          <w:tcPr>
            <w:tcW w:w="0" w:type="auto"/>
            <w:gridSpan w:val="4"/>
            <w:tcMar>
              <w:top w:w="0" w:type="auto"/>
              <w:bottom w:w="0" w:type="auto"/>
            </w:tcMar>
            <w:vAlign w:val="center"/>
          </w:tcPr>
          <w:p w14:paraId="655A13BB" w14:textId="77777777" w:rsidR="00B22AFC" w:rsidRDefault="00000000">
            <w:r>
              <w:rPr>
                <w:color w:val="000000"/>
                <w:position w:val="-3"/>
                <w:sz w:val="21"/>
                <w:szCs w:val="21"/>
              </w:rPr>
              <w:t>Adopting recommendations from the tax preference performance review process, eliminating obsolete tax preferences, clarifying legislative intent, and addressing changes in constitutional law.</w:t>
            </w:r>
          </w:p>
        </w:tc>
      </w:tr>
      <w:tr w:rsidR="00B22AFC" w14:paraId="0FBD4D7B" w14:textId="77777777">
        <w:trPr>
          <w:tblCellSpacing w:w="30" w:type="dxa"/>
        </w:trPr>
        <w:tc>
          <w:tcPr>
            <w:tcW w:w="5000" w:type="pct"/>
            <w:gridSpan w:val="5"/>
            <w:tcMar>
              <w:top w:w="0" w:type="auto"/>
              <w:bottom w:w="0" w:type="auto"/>
            </w:tcMar>
            <w:vAlign w:val="center"/>
          </w:tcPr>
          <w:p w14:paraId="4BC64120" w14:textId="77777777" w:rsidR="00B22AFC" w:rsidRDefault="00C766CE">
            <w:r>
              <w:rPr>
                <w:noProof/>
              </w:rPr>
              <w:pict w14:anchorId="558A7F14">
                <v:rect id="_x0000_i1095" alt="" style="width:468pt;height:.05pt;mso-width-percent:0;mso-height-percent:0;mso-width-percent:0;mso-height-percent:0" o:hralign="center" o:hrstd="t" o:hr="t" fillcolor="#aca899" stroked="f"/>
              </w:pict>
            </w:r>
          </w:p>
        </w:tc>
      </w:tr>
      <w:tr w:rsidR="00B22AFC" w14:paraId="040C8C93" w14:textId="77777777">
        <w:trPr>
          <w:tblCellSpacing w:w="30" w:type="dxa"/>
        </w:trPr>
        <w:tc>
          <w:tcPr>
            <w:tcW w:w="600" w:type="pct"/>
            <w:vMerge w:val="restart"/>
            <w:tcMar>
              <w:top w:w="0" w:type="auto"/>
              <w:bottom w:w="0" w:type="auto"/>
            </w:tcMar>
            <w:vAlign w:val="center"/>
          </w:tcPr>
          <w:p w14:paraId="6C522DE4" w14:textId="77777777" w:rsidR="00B22AFC" w:rsidRDefault="00000000">
            <w:pPr>
              <w:textAlignment w:val="center"/>
            </w:pPr>
            <w:hyperlink r:id="rId48" w:history="1">
              <w:r>
                <w:rPr>
                  <w:b/>
                  <w:color w:val="0000CC"/>
                  <w:position w:val="-3"/>
                  <w:sz w:val="21"/>
                  <w:szCs w:val="21"/>
                  <w:u w:val="single"/>
                </w:rPr>
                <w:t>SB 5795</w:t>
              </w:r>
            </w:hyperlink>
          </w:p>
        </w:tc>
        <w:tc>
          <w:tcPr>
            <w:tcW w:w="0" w:type="auto"/>
            <w:tcMar>
              <w:top w:w="0" w:type="auto"/>
              <w:bottom w:w="0" w:type="auto"/>
            </w:tcMar>
            <w:vAlign w:val="center"/>
          </w:tcPr>
          <w:p w14:paraId="27B7653D" w14:textId="77777777" w:rsidR="00B22AFC" w:rsidRDefault="00000000">
            <w:r>
              <w:rPr>
                <w:b/>
                <w:color w:val="000000"/>
                <w:position w:val="-3"/>
                <w:sz w:val="21"/>
                <w:szCs w:val="21"/>
              </w:rPr>
              <w:t>Sales and use tax rate</w:t>
            </w:r>
          </w:p>
        </w:tc>
        <w:tc>
          <w:tcPr>
            <w:tcW w:w="0" w:type="auto"/>
            <w:tcMar>
              <w:top w:w="0" w:type="auto"/>
              <w:bottom w:w="0" w:type="auto"/>
            </w:tcMar>
            <w:vAlign w:val="center"/>
          </w:tcPr>
          <w:p w14:paraId="41B38DBB" w14:textId="77777777" w:rsidR="00B22AFC" w:rsidRDefault="00000000">
            <w:r>
              <w:rPr>
                <w:color w:val="000000"/>
                <w:position w:val="-3"/>
                <w:sz w:val="21"/>
                <w:szCs w:val="21"/>
              </w:rPr>
              <w:t>S Ways &amp; Means</w:t>
            </w:r>
          </w:p>
        </w:tc>
        <w:tc>
          <w:tcPr>
            <w:tcW w:w="0" w:type="auto"/>
            <w:tcMar>
              <w:top w:w="0" w:type="auto"/>
              <w:bottom w:w="0" w:type="auto"/>
            </w:tcMar>
            <w:vAlign w:val="center"/>
          </w:tcPr>
          <w:p w14:paraId="20511E18" w14:textId="77777777" w:rsidR="00B22AFC" w:rsidRDefault="00000000">
            <w:proofErr w:type="spellStart"/>
            <w:r>
              <w:rPr>
                <w:color w:val="000000"/>
                <w:position w:val="-3"/>
                <w:sz w:val="21"/>
                <w:szCs w:val="21"/>
              </w:rPr>
              <w:t>Krishnadasan</w:t>
            </w:r>
            <w:proofErr w:type="spellEnd"/>
          </w:p>
        </w:tc>
        <w:tc>
          <w:tcPr>
            <w:tcW w:w="0" w:type="auto"/>
            <w:tcMar>
              <w:top w:w="0" w:type="auto"/>
              <w:bottom w:w="0" w:type="auto"/>
            </w:tcMar>
            <w:vAlign w:val="center"/>
          </w:tcPr>
          <w:p w14:paraId="62FC4C6B" w14:textId="77777777" w:rsidR="00B22AFC" w:rsidRDefault="00B22AFC"/>
        </w:tc>
      </w:tr>
      <w:tr w:rsidR="00B22AFC" w14:paraId="0791DAAC" w14:textId="77777777">
        <w:trPr>
          <w:tblCellSpacing w:w="30" w:type="dxa"/>
        </w:trPr>
        <w:tc>
          <w:tcPr>
            <w:tcW w:w="0" w:type="auto"/>
            <w:vMerge/>
          </w:tcPr>
          <w:p w14:paraId="7079A5DC" w14:textId="77777777" w:rsidR="00B22AFC" w:rsidRDefault="00B22AFC"/>
        </w:tc>
        <w:tc>
          <w:tcPr>
            <w:tcW w:w="0" w:type="auto"/>
            <w:gridSpan w:val="4"/>
            <w:tcMar>
              <w:top w:w="0" w:type="auto"/>
              <w:bottom w:w="0" w:type="auto"/>
            </w:tcMar>
            <w:vAlign w:val="center"/>
          </w:tcPr>
          <w:p w14:paraId="05DCED8C" w14:textId="77777777" w:rsidR="00B22AFC" w:rsidRDefault="00000000">
            <w:r>
              <w:rPr>
                <w:color w:val="000000"/>
                <w:position w:val="-3"/>
                <w:sz w:val="21"/>
                <w:szCs w:val="21"/>
              </w:rPr>
              <w:t>Reducing the state sales and use tax rate.</w:t>
            </w:r>
          </w:p>
        </w:tc>
      </w:tr>
      <w:tr w:rsidR="00B22AFC" w14:paraId="71954530" w14:textId="77777777">
        <w:trPr>
          <w:tblCellSpacing w:w="30" w:type="dxa"/>
        </w:trPr>
        <w:tc>
          <w:tcPr>
            <w:tcW w:w="5000" w:type="pct"/>
            <w:gridSpan w:val="5"/>
            <w:tcMar>
              <w:top w:w="0" w:type="auto"/>
              <w:bottom w:w="0" w:type="auto"/>
            </w:tcMar>
            <w:vAlign w:val="center"/>
          </w:tcPr>
          <w:p w14:paraId="017E9E8D" w14:textId="77777777" w:rsidR="00B22AFC" w:rsidRDefault="00C766CE">
            <w:r>
              <w:rPr>
                <w:noProof/>
              </w:rPr>
              <w:pict w14:anchorId="5E2CCDFB">
                <v:rect id="_x0000_i1094" alt="" style="width:468pt;height:.05pt;mso-width-percent:0;mso-height-percent:0;mso-width-percent:0;mso-height-percent:0" o:hralign="center" o:hrstd="t" o:hr="t" fillcolor="#aca899" stroked="f"/>
              </w:pict>
            </w:r>
          </w:p>
        </w:tc>
      </w:tr>
      <w:tr w:rsidR="00B22AFC" w14:paraId="7230D82C" w14:textId="77777777">
        <w:trPr>
          <w:tblCellSpacing w:w="30" w:type="dxa"/>
        </w:trPr>
        <w:tc>
          <w:tcPr>
            <w:tcW w:w="600" w:type="pct"/>
            <w:vMerge w:val="restart"/>
            <w:tcMar>
              <w:top w:w="0" w:type="auto"/>
              <w:bottom w:w="0" w:type="auto"/>
            </w:tcMar>
            <w:vAlign w:val="center"/>
          </w:tcPr>
          <w:p w14:paraId="068C2499" w14:textId="77777777" w:rsidR="00B22AFC" w:rsidRDefault="00000000">
            <w:pPr>
              <w:textAlignment w:val="center"/>
            </w:pPr>
            <w:hyperlink r:id="rId49" w:history="1">
              <w:r>
                <w:rPr>
                  <w:b/>
                  <w:color w:val="0000CC"/>
                  <w:position w:val="-3"/>
                  <w:sz w:val="21"/>
                  <w:szCs w:val="21"/>
                  <w:u w:val="single"/>
                </w:rPr>
                <w:t>SB 5796</w:t>
              </w:r>
            </w:hyperlink>
          </w:p>
        </w:tc>
        <w:tc>
          <w:tcPr>
            <w:tcW w:w="0" w:type="auto"/>
            <w:tcMar>
              <w:top w:w="0" w:type="auto"/>
              <w:bottom w:w="0" w:type="auto"/>
            </w:tcMar>
            <w:vAlign w:val="center"/>
          </w:tcPr>
          <w:p w14:paraId="4964BEA6" w14:textId="77777777" w:rsidR="00B22AFC" w:rsidRDefault="00000000">
            <w:r>
              <w:rPr>
                <w:b/>
                <w:color w:val="000000"/>
                <w:position w:val="-3"/>
                <w:sz w:val="21"/>
                <w:szCs w:val="21"/>
              </w:rPr>
              <w:t>Payroll expense tax</w:t>
            </w:r>
          </w:p>
        </w:tc>
        <w:tc>
          <w:tcPr>
            <w:tcW w:w="0" w:type="auto"/>
            <w:tcMar>
              <w:top w:w="0" w:type="auto"/>
              <w:bottom w:w="0" w:type="auto"/>
            </w:tcMar>
            <w:vAlign w:val="center"/>
          </w:tcPr>
          <w:p w14:paraId="38F2C191" w14:textId="77777777" w:rsidR="00B22AFC" w:rsidRDefault="00000000">
            <w:r>
              <w:rPr>
                <w:color w:val="000000"/>
                <w:position w:val="-3"/>
                <w:sz w:val="21"/>
                <w:szCs w:val="21"/>
              </w:rPr>
              <w:t>S Ways &amp; Means</w:t>
            </w:r>
          </w:p>
        </w:tc>
        <w:tc>
          <w:tcPr>
            <w:tcW w:w="0" w:type="auto"/>
            <w:tcMar>
              <w:top w:w="0" w:type="auto"/>
              <w:bottom w:w="0" w:type="auto"/>
            </w:tcMar>
            <w:vAlign w:val="center"/>
          </w:tcPr>
          <w:p w14:paraId="53F8BAA8" w14:textId="77777777" w:rsidR="00B22AFC" w:rsidRDefault="00000000">
            <w:r>
              <w:rPr>
                <w:color w:val="000000"/>
                <w:position w:val="-3"/>
                <w:sz w:val="21"/>
                <w:szCs w:val="21"/>
              </w:rPr>
              <w:t>Saldana</w:t>
            </w:r>
          </w:p>
        </w:tc>
        <w:tc>
          <w:tcPr>
            <w:tcW w:w="0" w:type="auto"/>
            <w:tcMar>
              <w:top w:w="0" w:type="auto"/>
              <w:bottom w:w="0" w:type="auto"/>
            </w:tcMar>
            <w:vAlign w:val="center"/>
          </w:tcPr>
          <w:p w14:paraId="081D96DA" w14:textId="77777777" w:rsidR="00B22AFC" w:rsidRDefault="00B22AFC"/>
        </w:tc>
      </w:tr>
      <w:tr w:rsidR="00B22AFC" w14:paraId="69691ECB" w14:textId="77777777">
        <w:trPr>
          <w:tblCellSpacing w:w="30" w:type="dxa"/>
        </w:trPr>
        <w:tc>
          <w:tcPr>
            <w:tcW w:w="0" w:type="auto"/>
            <w:vMerge/>
          </w:tcPr>
          <w:p w14:paraId="56E20BEA" w14:textId="77777777" w:rsidR="00B22AFC" w:rsidRDefault="00B22AFC"/>
        </w:tc>
        <w:tc>
          <w:tcPr>
            <w:tcW w:w="0" w:type="auto"/>
            <w:gridSpan w:val="4"/>
            <w:tcMar>
              <w:top w:w="0" w:type="auto"/>
              <w:bottom w:w="0" w:type="auto"/>
            </w:tcMar>
            <w:vAlign w:val="center"/>
          </w:tcPr>
          <w:p w14:paraId="38EFFA7B" w14:textId="77777777" w:rsidR="00B22AFC" w:rsidRDefault="00000000">
            <w:r>
              <w:rPr>
                <w:color w:val="000000"/>
                <w:position w:val="-3"/>
                <w:sz w:val="21"/>
                <w:szCs w:val="21"/>
              </w:rPr>
              <w:t>Enacting an excise tax on large employers on the amount of payroll expenses above the social security wage threshold to fund programs and services to benefit Washingtonians.</w:t>
            </w:r>
          </w:p>
        </w:tc>
      </w:tr>
      <w:tr w:rsidR="00B22AFC" w14:paraId="2796E1DB" w14:textId="77777777">
        <w:trPr>
          <w:tblCellSpacing w:w="30" w:type="dxa"/>
        </w:trPr>
        <w:tc>
          <w:tcPr>
            <w:tcW w:w="5000" w:type="pct"/>
            <w:gridSpan w:val="5"/>
            <w:tcMar>
              <w:top w:w="0" w:type="auto"/>
              <w:bottom w:w="0" w:type="auto"/>
            </w:tcMar>
            <w:vAlign w:val="center"/>
          </w:tcPr>
          <w:p w14:paraId="00CF30FC" w14:textId="77777777" w:rsidR="00B22AFC" w:rsidRDefault="00C766CE">
            <w:r>
              <w:rPr>
                <w:noProof/>
              </w:rPr>
              <w:pict w14:anchorId="395E8678">
                <v:rect id="_x0000_i1093" alt="" style="width:468pt;height:.05pt;mso-width-percent:0;mso-height-percent:0;mso-width-percent:0;mso-height-percent:0" o:hralign="center" o:hrstd="t" o:hr="t" fillcolor="#aca899" stroked="f"/>
              </w:pict>
            </w:r>
          </w:p>
        </w:tc>
      </w:tr>
      <w:tr w:rsidR="00B22AFC" w14:paraId="01E1F87F" w14:textId="77777777">
        <w:trPr>
          <w:tblCellSpacing w:w="30" w:type="dxa"/>
        </w:trPr>
        <w:tc>
          <w:tcPr>
            <w:tcW w:w="600" w:type="pct"/>
            <w:vMerge w:val="restart"/>
            <w:tcMar>
              <w:top w:w="0" w:type="auto"/>
              <w:bottom w:w="0" w:type="auto"/>
            </w:tcMar>
            <w:vAlign w:val="center"/>
          </w:tcPr>
          <w:p w14:paraId="62634BC6" w14:textId="77777777" w:rsidR="00B22AFC" w:rsidRDefault="00000000">
            <w:pPr>
              <w:textAlignment w:val="center"/>
            </w:pPr>
            <w:hyperlink r:id="rId50" w:history="1">
              <w:r>
                <w:rPr>
                  <w:b/>
                  <w:color w:val="0000CC"/>
                  <w:position w:val="-3"/>
                  <w:sz w:val="21"/>
                  <w:szCs w:val="21"/>
                  <w:u w:val="single"/>
                </w:rPr>
                <w:t>SB 5797</w:t>
              </w:r>
            </w:hyperlink>
          </w:p>
        </w:tc>
        <w:tc>
          <w:tcPr>
            <w:tcW w:w="0" w:type="auto"/>
            <w:tcMar>
              <w:top w:w="0" w:type="auto"/>
              <w:bottom w:w="0" w:type="auto"/>
            </w:tcMar>
            <w:vAlign w:val="center"/>
          </w:tcPr>
          <w:p w14:paraId="165EDFA2" w14:textId="77777777" w:rsidR="00B22AFC" w:rsidRDefault="00000000">
            <w:r>
              <w:rPr>
                <w:b/>
                <w:color w:val="000000"/>
                <w:position w:val="-3"/>
                <w:sz w:val="21"/>
                <w:szCs w:val="21"/>
              </w:rPr>
              <w:t>Intangible assets tax</w:t>
            </w:r>
          </w:p>
        </w:tc>
        <w:tc>
          <w:tcPr>
            <w:tcW w:w="0" w:type="auto"/>
            <w:tcMar>
              <w:top w:w="0" w:type="auto"/>
              <w:bottom w:w="0" w:type="auto"/>
            </w:tcMar>
            <w:vAlign w:val="center"/>
          </w:tcPr>
          <w:p w14:paraId="50B60CE9" w14:textId="77777777" w:rsidR="00B22AFC" w:rsidRDefault="00000000">
            <w:r>
              <w:rPr>
                <w:color w:val="000000"/>
                <w:position w:val="-3"/>
                <w:sz w:val="21"/>
                <w:szCs w:val="21"/>
              </w:rPr>
              <w:t>S Ways &amp; Means</w:t>
            </w:r>
          </w:p>
        </w:tc>
        <w:tc>
          <w:tcPr>
            <w:tcW w:w="0" w:type="auto"/>
            <w:tcMar>
              <w:top w:w="0" w:type="auto"/>
              <w:bottom w:w="0" w:type="auto"/>
            </w:tcMar>
            <w:vAlign w:val="center"/>
          </w:tcPr>
          <w:p w14:paraId="731A3649" w14:textId="77777777" w:rsidR="00B22AFC" w:rsidRDefault="00000000">
            <w:r>
              <w:rPr>
                <w:color w:val="000000"/>
                <w:position w:val="-3"/>
                <w:sz w:val="21"/>
                <w:szCs w:val="21"/>
              </w:rPr>
              <w:t>Frame</w:t>
            </w:r>
          </w:p>
        </w:tc>
        <w:tc>
          <w:tcPr>
            <w:tcW w:w="0" w:type="auto"/>
            <w:tcMar>
              <w:top w:w="0" w:type="auto"/>
              <w:bottom w:w="0" w:type="auto"/>
            </w:tcMar>
            <w:vAlign w:val="center"/>
          </w:tcPr>
          <w:p w14:paraId="4FA18116" w14:textId="77777777" w:rsidR="00B22AFC" w:rsidRDefault="00B22AFC"/>
        </w:tc>
      </w:tr>
      <w:tr w:rsidR="00B22AFC" w14:paraId="7C398CC7" w14:textId="77777777">
        <w:trPr>
          <w:tblCellSpacing w:w="30" w:type="dxa"/>
        </w:trPr>
        <w:tc>
          <w:tcPr>
            <w:tcW w:w="0" w:type="auto"/>
            <w:vMerge/>
          </w:tcPr>
          <w:p w14:paraId="5506C8E6" w14:textId="77777777" w:rsidR="00B22AFC" w:rsidRDefault="00B22AFC"/>
        </w:tc>
        <w:tc>
          <w:tcPr>
            <w:tcW w:w="0" w:type="auto"/>
            <w:gridSpan w:val="4"/>
            <w:tcMar>
              <w:top w:w="0" w:type="auto"/>
              <w:bottom w:w="0" w:type="auto"/>
            </w:tcMar>
            <w:vAlign w:val="center"/>
          </w:tcPr>
          <w:p w14:paraId="0055F235" w14:textId="77777777" w:rsidR="00B22AFC" w:rsidRDefault="00000000">
            <w:r>
              <w:rPr>
                <w:color w:val="000000"/>
                <w:position w:val="-3"/>
                <w:sz w:val="21"/>
                <w:szCs w:val="21"/>
              </w:rPr>
              <w:t>Enacting a tax on stocks, bonds, and other financial intangible assets for the benefit of public schools.</w:t>
            </w:r>
          </w:p>
        </w:tc>
      </w:tr>
      <w:tr w:rsidR="00B22AFC" w14:paraId="4EC3F9ED" w14:textId="77777777">
        <w:trPr>
          <w:tblCellSpacing w:w="30" w:type="dxa"/>
        </w:trPr>
        <w:tc>
          <w:tcPr>
            <w:tcW w:w="5000" w:type="pct"/>
            <w:gridSpan w:val="5"/>
            <w:tcMar>
              <w:top w:w="0" w:type="auto"/>
              <w:bottom w:w="0" w:type="auto"/>
            </w:tcMar>
            <w:vAlign w:val="center"/>
          </w:tcPr>
          <w:p w14:paraId="46DAB0F8" w14:textId="77777777" w:rsidR="00B22AFC" w:rsidRDefault="00C766CE">
            <w:r>
              <w:rPr>
                <w:noProof/>
              </w:rPr>
              <w:pict w14:anchorId="4A7A2A2F">
                <v:rect id="_x0000_i1092" alt="" style="width:468pt;height:.05pt;mso-width-percent:0;mso-height-percent:0;mso-width-percent:0;mso-height-percent:0" o:hralign="center" o:hrstd="t" o:hr="t" fillcolor="#aca899" stroked="f"/>
              </w:pict>
            </w:r>
          </w:p>
        </w:tc>
      </w:tr>
      <w:tr w:rsidR="00B22AFC" w14:paraId="38CF16F1" w14:textId="77777777">
        <w:trPr>
          <w:tblCellSpacing w:w="30" w:type="dxa"/>
        </w:trPr>
        <w:tc>
          <w:tcPr>
            <w:tcW w:w="600" w:type="pct"/>
            <w:vMerge w:val="restart"/>
            <w:tcMar>
              <w:top w:w="0" w:type="auto"/>
              <w:bottom w:w="0" w:type="auto"/>
            </w:tcMar>
            <w:vAlign w:val="center"/>
          </w:tcPr>
          <w:p w14:paraId="4F57DF26" w14:textId="77777777" w:rsidR="00B22AFC" w:rsidRDefault="00000000">
            <w:pPr>
              <w:textAlignment w:val="center"/>
            </w:pPr>
            <w:hyperlink r:id="rId51" w:history="1">
              <w:r>
                <w:rPr>
                  <w:b/>
                  <w:color w:val="0000CC"/>
                  <w:position w:val="-3"/>
                  <w:sz w:val="21"/>
                  <w:szCs w:val="21"/>
                  <w:u w:val="single"/>
                </w:rPr>
                <w:t>SB 5798</w:t>
              </w:r>
            </w:hyperlink>
          </w:p>
        </w:tc>
        <w:tc>
          <w:tcPr>
            <w:tcW w:w="0" w:type="auto"/>
            <w:tcMar>
              <w:top w:w="0" w:type="auto"/>
              <w:bottom w:w="0" w:type="auto"/>
            </w:tcMar>
            <w:vAlign w:val="center"/>
          </w:tcPr>
          <w:p w14:paraId="79189DC7" w14:textId="77777777" w:rsidR="00B22AFC" w:rsidRDefault="00000000">
            <w:r>
              <w:rPr>
                <w:b/>
                <w:color w:val="000000"/>
                <w:position w:val="-3"/>
                <w:sz w:val="21"/>
                <w:szCs w:val="21"/>
              </w:rPr>
              <w:t>Property tax</w:t>
            </w:r>
          </w:p>
        </w:tc>
        <w:tc>
          <w:tcPr>
            <w:tcW w:w="0" w:type="auto"/>
            <w:tcMar>
              <w:top w:w="0" w:type="auto"/>
              <w:bottom w:w="0" w:type="auto"/>
            </w:tcMar>
            <w:vAlign w:val="center"/>
          </w:tcPr>
          <w:p w14:paraId="4069C77D" w14:textId="77777777" w:rsidR="00B22AFC" w:rsidRDefault="00000000">
            <w:r>
              <w:rPr>
                <w:color w:val="000000"/>
                <w:position w:val="-3"/>
                <w:sz w:val="21"/>
                <w:szCs w:val="21"/>
              </w:rPr>
              <w:t>S Ways &amp; Means</w:t>
            </w:r>
          </w:p>
        </w:tc>
        <w:tc>
          <w:tcPr>
            <w:tcW w:w="0" w:type="auto"/>
            <w:tcMar>
              <w:top w:w="0" w:type="auto"/>
              <w:bottom w:w="0" w:type="auto"/>
            </w:tcMar>
            <w:vAlign w:val="center"/>
          </w:tcPr>
          <w:p w14:paraId="3516EB57" w14:textId="77777777" w:rsidR="00B22AFC" w:rsidRDefault="00000000">
            <w:r>
              <w:rPr>
                <w:color w:val="000000"/>
                <w:position w:val="-3"/>
                <w:sz w:val="21"/>
                <w:szCs w:val="21"/>
              </w:rPr>
              <w:t>Pedersen</w:t>
            </w:r>
          </w:p>
        </w:tc>
        <w:tc>
          <w:tcPr>
            <w:tcW w:w="0" w:type="auto"/>
            <w:tcMar>
              <w:top w:w="0" w:type="auto"/>
              <w:bottom w:w="0" w:type="auto"/>
            </w:tcMar>
            <w:vAlign w:val="center"/>
          </w:tcPr>
          <w:p w14:paraId="4B4F35C8" w14:textId="77777777" w:rsidR="00B22AFC" w:rsidRDefault="00B22AFC"/>
        </w:tc>
      </w:tr>
      <w:tr w:rsidR="00B22AFC" w14:paraId="56D73E7B" w14:textId="77777777">
        <w:trPr>
          <w:tblCellSpacing w:w="30" w:type="dxa"/>
        </w:trPr>
        <w:tc>
          <w:tcPr>
            <w:tcW w:w="0" w:type="auto"/>
            <w:vMerge/>
          </w:tcPr>
          <w:p w14:paraId="7BAFFADB" w14:textId="77777777" w:rsidR="00B22AFC" w:rsidRDefault="00B22AFC"/>
        </w:tc>
        <w:tc>
          <w:tcPr>
            <w:tcW w:w="0" w:type="auto"/>
            <w:gridSpan w:val="4"/>
            <w:tcMar>
              <w:top w:w="0" w:type="auto"/>
              <w:bottom w:w="0" w:type="auto"/>
            </w:tcMar>
            <w:vAlign w:val="center"/>
          </w:tcPr>
          <w:p w14:paraId="2937A590" w14:textId="77777777" w:rsidR="00B22AFC" w:rsidRDefault="00000000">
            <w:r>
              <w:rPr>
                <w:color w:val="000000"/>
                <w:position w:val="-3"/>
                <w:sz w:val="21"/>
                <w:szCs w:val="21"/>
              </w:rPr>
              <w:t>Concerning property tax reform.</w:t>
            </w:r>
          </w:p>
        </w:tc>
      </w:tr>
      <w:tr w:rsidR="00B22AFC" w14:paraId="775AB52A" w14:textId="77777777">
        <w:trPr>
          <w:tblCellSpacing w:w="30" w:type="dxa"/>
        </w:trPr>
        <w:tc>
          <w:tcPr>
            <w:tcW w:w="5000" w:type="pct"/>
            <w:gridSpan w:val="5"/>
            <w:tcMar>
              <w:top w:w="0" w:type="auto"/>
              <w:bottom w:w="0" w:type="auto"/>
            </w:tcMar>
            <w:vAlign w:val="center"/>
          </w:tcPr>
          <w:p w14:paraId="1A84E53A" w14:textId="77777777" w:rsidR="00B22AFC" w:rsidRDefault="00C766CE">
            <w:r>
              <w:rPr>
                <w:noProof/>
              </w:rPr>
              <w:pict w14:anchorId="01DF16F7">
                <v:rect id="_x0000_i1091" alt="" style="width:468pt;height:.05pt;mso-width-percent:0;mso-height-percent:0;mso-width-percent:0;mso-height-percent:0" o:hralign="center" o:hrstd="t" o:hr="t" fillcolor="#aca899" stroked="f"/>
              </w:pict>
            </w:r>
          </w:p>
        </w:tc>
      </w:tr>
      <w:tr w:rsidR="00B22AFC" w14:paraId="166A744E" w14:textId="77777777">
        <w:trPr>
          <w:tblCellSpacing w:w="30" w:type="dxa"/>
        </w:trPr>
        <w:tc>
          <w:tcPr>
            <w:tcW w:w="600" w:type="pct"/>
            <w:vMerge w:val="restart"/>
            <w:tcMar>
              <w:top w:w="0" w:type="auto"/>
              <w:bottom w:w="0" w:type="auto"/>
            </w:tcMar>
            <w:vAlign w:val="center"/>
          </w:tcPr>
          <w:p w14:paraId="6DE4F6F4" w14:textId="77777777" w:rsidR="00B22AFC" w:rsidRDefault="00000000">
            <w:pPr>
              <w:textAlignment w:val="center"/>
            </w:pPr>
            <w:hyperlink r:id="rId52" w:history="1">
              <w:r>
                <w:rPr>
                  <w:b/>
                  <w:color w:val="0000CC"/>
                  <w:position w:val="-3"/>
                  <w:sz w:val="21"/>
                  <w:szCs w:val="21"/>
                  <w:u w:val="single"/>
                </w:rPr>
                <w:t>SB 5799</w:t>
              </w:r>
            </w:hyperlink>
            <w:r>
              <w:rPr>
                <w:b/>
                <w:color w:val="000000"/>
                <w:position w:val="-3"/>
                <w:sz w:val="21"/>
                <w:szCs w:val="21"/>
              </w:rPr>
              <w:t xml:space="preserve"> (HB 2038)</w:t>
            </w:r>
          </w:p>
        </w:tc>
        <w:tc>
          <w:tcPr>
            <w:tcW w:w="0" w:type="auto"/>
            <w:tcMar>
              <w:top w:w="0" w:type="auto"/>
              <w:bottom w:w="0" w:type="auto"/>
            </w:tcMar>
            <w:vAlign w:val="center"/>
          </w:tcPr>
          <w:p w14:paraId="03E2E1A9" w14:textId="77777777" w:rsidR="00B22AFC" w:rsidRDefault="00000000">
            <w:r>
              <w:rPr>
                <w:b/>
                <w:color w:val="000000"/>
                <w:position w:val="-3"/>
                <w:sz w:val="21"/>
                <w:szCs w:val="21"/>
              </w:rPr>
              <w:t>Youth behavioral health acc.</w:t>
            </w:r>
          </w:p>
        </w:tc>
        <w:tc>
          <w:tcPr>
            <w:tcW w:w="0" w:type="auto"/>
            <w:tcMar>
              <w:top w:w="0" w:type="auto"/>
              <w:bottom w:w="0" w:type="auto"/>
            </w:tcMar>
            <w:vAlign w:val="center"/>
          </w:tcPr>
          <w:p w14:paraId="31F7BCFA" w14:textId="77777777" w:rsidR="00B22AFC" w:rsidRDefault="00000000">
            <w:r>
              <w:rPr>
                <w:color w:val="000000"/>
                <w:position w:val="-3"/>
                <w:sz w:val="21"/>
                <w:szCs w:val="21"/>
              </w:rPr>
              <w:t>S Ways &amp; Means</w:t>
            </w:r>
          </w:p>
        </w:tc>
        <w:tc>
          <w:tcPr>
            <w:tcW w:w="0" w:type="auto"/>
            <w:tcMar>
              <w:top w:w="0" w:type="auto"/>
              <w:bottom w:w="0" w:type="auto"/>
            </w:tcMar>
            <w:vAlign w:val="center"/>
          </w:tcPr>
          <w:p w14:paraId="08199F96" w14:textId="77777777" w:rsidR="00B22AFC" w:rsidRDefault="00000000">
            <w:r>
              <w:rPr>
                <w:color w:val="000000"/>
                <w:position w:val="-3"/>
                <w:sz w:val="21"/>
                <w:szCs w:val="21"/>
              </w:rPr>
              <w:t>Wilson</w:t>
            </w:r>
          </w:p>
        </w:tc>
        <w:tc>
          <w:tcPr>
            <w:tcW w:w="0" w:type="auto"/>
            <w:tcMar>
              <w:top w:w="0" w:type="auto"/>
              <w:bottom w:w="0" w:type="auto"/>
            </w:tcMar>
            <w:vAlign w:val="center"/>
          </w:tcPr>
          <w:p w14:paraId="5A0BEC05" w14:textId="77777777" w:rsidR="00B22AFC" w:rsidRDefault="00B22AFC"/>
        </w:tc>
      </w:tr>
      <w:tr w:rsidR="00B22AFC" w14:paraId="17904AD1" w14:textId="77777777">
        <w:trPr>
          <w:tblCellSpacing w:w="30" w:type="dxa"/>
        </w:trPr>
        <w:tc>
          <w:tcPr>
            <w:tcW w:w="0" w:type="auto"/>
            <w:vMerge/>
          </w:tcPr>
          <w:p w14:paraId="0CFC8AD0" w14:textId="77777777" w:rsidR="00B22AFC" w:rsidRDefault="00B22AFC"/>
        </w:tc>
        <w:tc>
          <w:tcPr>
            <w:tcW w:w="0" w:type="auto"/>
            <w:gridSpan w:val="4"/>
            <w:tcMar>
              <w:top w:w="0" w:type="auto"/>
              <w:bottom w:w="0" w:type="auto"/>
            </w:tcMar>
            <w:vAlign w:val="center"/>
          </w:tcPr>
          <w:p w14:paraId="4F660310" w14:textId="77777777" w:rsidR="00B22AFC" w:rsidRDefault="00000000">
            <w:r>
              <w:rPr>
                <w:color w:val="000000"/>
                <w:position w:val="-3"/>
                <w:sz w:val="21"/>
                <w:szCs w:val="21"/>
              </w:rPr>
              <w:t>Establishing the youth behavioral health account and funding the account through the imposition of a business and occupation additional tax on the operation of social media platforms.</w:t>
            </w:r>
          </w:p>
        </w:tc>
      </w:tr>
      <w:tr w:rsidR="00B22AFC" w14:paraId="40458645" w14:textId="77777777">
        <w:trPr>
          <w:tblCellSpacing w:w="30" w:type="dxa"/>
        </w:trPr>
        <w:tc>
          <w:tcPr>
            <w:tcW w:w="5000" w:type="pct"/>
            <w:gridSpan w:val="5"/>
            <w:tcMar>
              <w:top w:w="0" w:type="auto"/>
              <w:bottom w:w="0" w:type="auto"/>
            </w:tcMar>
            <w:vAlign w:val="center"/>
          </w:tcPr>
          <w:p w14:paraId="1592EAC7" w14:textId="77777777" w:rsidR="00B22AFC" w:rsidRDefault="00C766CE">
            <w:r>
              <w:rPr>
                <w:noProof/>
              </w:rPr>
              <w:pict w14:anchorId="750C340B">
                <v:rect id="_x0000_i1090" alt="" style="width:468pt;height:.05pt;mso-width-percent:0;mso-height-percent:0;mso-width-percent:0;mso-height-percent:0" o:hralign="center" o:hrstd="t" o:hr="t" fillcolor="#aca899" stroked="f"/>
              </w:pict>
            </w:r>
          </w:p>
        </w:tc>
      </w:tr>
    </w:tbl>
    <w:p w14:paraId="463CE4D3" w14:textId="77777777" w:rsidR="00B22AFC" w:rsidRDefault="00000000">
      <w:pPr>
        <w:pStyle w:val="Heading2"/>
      </w:pPr>
      <w:r>
        <w:t>Dead Bills</w:t>
      </w:r>
    </w:p>
    <w:tbl>
      <w:tblPr>
        <w:tblStyle w:val="NormalTablePHPDOCX"/>
        <w:tblW w:w="5000" w:type="pct"/>
        <w:tblCellSpacing w:w="30" w:type="dxa"/>
        <w:tblLook w:val="04A0" w:firstRow="1" w:lastRow="0" w:firstColumn="1" w:lastColumn="0" w:noHBand="0" w:noVBand="1"/>
      </w:tblPr>
      <w:tblGrid>
        <w:gridCol w:w="1349"/>
        <w:gridCol w:w="4110"/>
        <w:gridCol w:w="2466"/>
        <w:gridCol w:w="1521"/>
        <w:gridCol w:w="1394"/>
      </w:tblGrid>
      <w:tr w:rsidR="00B22AFC" w14:paraId="58A75765" w14:textId="77777777">
        <w:trPr>
          <w:tblCellSpacing w:w="30" w:type="dxa"/>
        </w:trPr>
        <w:tc>
          <w:tcPr>
            <w:tcW w:w="0" w:type="auto"/>
            <w:gridSpan w:val="2"/>
            <w:tcMar>
              <w:top w:w="0" w:type="auto"/>
              <w:bottom w:w="0" w:type="auto"/>
            </w:tcMar>
            <w:vAlign w:val="center"/>
          </w:tcPr>
          <w:p w14:paraId="292351BD" w14:textId="77777777" w:rsidR="00B22AFC" w:rsidRDefault="00000000">
            <w:r>
              <w:rPr>
                <w:b/>
                <w:color w:val="000000"/>
                <w:position w:val="-3"/>
                <w:sz w:val="21"/>
                <w:szCs w:val="21"/>
                <w:u w:val="single"/>
              </w:rPr>
              <w:t>Bill Details</w:t>
            </w:r>
          </w:p>
        </w:tc>
        <w:tc>
          <w:tcPr>
            <w:tcW w:w="0" w:type="auto"/>
            <w:tcMar>
              <w:top w:w="0" w:type="auto"/>
              <w:bottom w:w="0" w:type="auto"/>
            </w:tcMar>
            <w:vAlign w:val="center"/>
          </w:tcPr>
          <w:p w14:paraId="4B038664" w14:textId="77777777" w:rsidR="00B22AFC" w:rsidRDefault="00000000">
            <w:r>
              <w:rPr>
                <w:b/>
                <w:color w:val="000000"/>
                <w:position w:val="-3"/>
                <w:sz w:val="21"/>
                <w:szCs w:val="21"/>
                <w:u w:val="single"/>
              </w:rPr>
              <w:t>Status</w:t>
            </w:r>
          </w:p>
        </w:tc>
        <w:tc>
          <w:tcPr>
            <w:tcW w:w="0" w:type="auto"/>
            <w:tcMar>
              <w:top w:w="0" w:type="auto"/>
              <w:bottom w:w="0" w:type="auto"/>
            </w:tcMar>
            <w:vAlign w:val="center"/>
          </w:tcPr>
          <w:p w14:paraId="61479626" w14:textId="77777777" w:rsidR="00B22AFC" w:rsidRDefault="00000000">
            <w:r>
              <w:rPr>
                <w:b/>
                <w:color w:val="000000"/>
                <w:position w:val="-3"/>
                <w:sz w:val="21"/>
                <w:szCs w:val="21"/>
                <w:u w:val="single"/>
              </w:rPr>
              <w:t>Sponsor</w:t>
            </w:r>
          </w:p>
        </w:tc>
        <w:tc>
          <w:tcPr>
            <w:tcW w:w="0" w:type="auto"/>
            <w:tcMar>
              <w:top w:w="0" w:type="auto"/>
              <w:bottom w:w="0" w:type="auto"/>
            </w:tcMar>
            <w:vAlign w:val="center"/>
          </w:tcPr>
          <w:p w14:paraId="12581842" w14:textId="77777777" w:rsidR="00B22AFC" w:rsidRDefault="00000000">
            <w:r>
              <w:rPr>
                <w:b/>
                <w:color w:val="000000"/>
                <w:position w:val="-3"/>
                <w:sz w:val="21"/>
                <w:szCs w:val="21"/>
                <w:u w:val="single"/>
              </w:rPr>
              <w:t>Position</w:t>
            </w:r>
          </w:p>
        </w:tc>
      </w:tr>
      <w:tr w:rsidR="00B22AFC" w14:paraId="2B8E6B5D" w14:textId="77777777">
        <w:trPr>
          <w:tblCellSpacing w:w="30" w:type="dxa"/>
        </w:trPr>
        <w:tc>
          <w:tcPr>
            <w:tcW w:w="5000" w:type="pct"/>
            <w:gridSpan w:val="5"/>
            <w:tcMar>
              <w:top w:w="0" w:type="auto"/>
              <w:bottom w:w="0" w:type="auto"/>
            </w:tcMar>
            <w:vAlign w:val="center"/>
          </w:tcPr>
          <w:p w14:paraId="26D0991B" w14:textId="77777777" w:rsidR="00B22AFC" w:rsidRDefault="00C766CE">
            <w:r>
              <w:rPr>
                <w:noProof/>
              </w:rPr>
              <w:pict w14:anchorId="542CAFF6">
                <v:rect id="_x0000_i1089" alt="" style="width:468pt;height:.05pt;mso-width-percent:0;mso-height-percent:0;mso-width-percent:0;mso-height-percent:0" o:hralign="center" o:hrstd="t" o:hr="t" fillcolor="#aca899" stroked="f"/>
              </w:pict>
            </w:r>
          </w:p>
        </w:tc>
      </w:tr>
      <w:tr w:rsidR="00B22AFC" w14:paraId="1C18C2F3" w14:textId="77777777">
        <w:trPr>
          <w:tblCellSpacing w:w="30" w:type="dxa"/>
        </w:trPr>
        <w:tc>
          <w:tcPr>
            <w:tcW w:w="600" w:type="pct"/>
            <w:vMerge w:val="restart"/>
            <w:tcMar>
              <w:top w:w="0" w:type="auto"/>
              <w:bottom w:w="0" w:type="auto"/>
            </w:tcMar>
            <w:vAlign w:val="center"/>
          </w:tcPr>
          <w:p w14:paraId="11B99E5D" w14:textId="77777777" w:rsidR="00B22AFC" w:rsidRDefault="00000000">
            <w:pPr>
              <w:textAlignment w:val="center"/>
            </w:pPr>
            <w:hyperlink r:id="rId53" w:history="1">
              <w:r>
                <w:rPr>
                  <w:b/>
                  <w:color w:val="0000CC"/>
                  <w:position w:val="-3"/>
                  <w:sz w:val="21"/>
                  <w:szCs w:val="21"/>
                  <w:u w:val="single"/>
                </w:rPr>
                <w:t>SHB 1123</w:t>
              </w:r>
            </w:hyperlink>
            <w:r>
              <w:rPr>
                <w:b/>
                <w:color w:val="000000"/>
                <w:position w:val="-3"/>
                <w:sz w:val="21"/>
                <w:szCs w:val="21"/>
              </w:rPr>
              <w:t xml:space="preserve"> (E2SSB 5083)</w:t>
            </w:r>
          </w:p>
        </w:tc>
        <w:tc>
          <w:tcPr>
            <w:tcW w:w="0" w:type="auto"/>
            <w:tcMar>
              <w:top w:w="0" w:type="auto"/>
              <w:bottom w:w="0" w:type="auto"/>
            </w:tcMar>
            <w:vAlign w:val="center"/>
          </w:tcPr>
          <w:p w14:paraId="18FD0584" w14:textId="77777777" w:rsidR="00B22AFC" w:rsidRDefault="00000000">
            <w:r>
              <w:rPr>
                <w:b/>
                <w:color w:val="000000"/>
                <w:position w:val="-3"/>
                <w:sz w:val="21"/>
                <w:szCs w:val="21"/>
              </w:rPr>
              <w:t>Health carrier reimbursement</w:t>
            </w:r>
          </w:p>
        </w:tc>
        <w:tc>
          <w:tcPr>
            <w:tcW w:w="0" w:type="auto"/>
            <w:tcMar>
              <w:top w:w="0" w:type="auto"/>
              <w:bottom w:w="0" w:type="auto"/>
            </w:tcMar>
            <w:vAlign w:val="center"/>
          </w:tcPr>
          <w:p w14:paraId="3DC9677A" w14:textId="77777777" w:rsidR="00B22AFC" w:rsidRDefault="00000000">
            <w:r>
              <w:rPr>
                <w:color w:val="000000"/>
                <w:position w:val="-3"/>
                <w:sz w:val="21"/>
                <w:szCs w:val="21"/>
              </w:rPr>
              <w:t>H Rules R</w:t>
            </w:r>
          </w:p>
        </w:tc>
        <w:tc>
          <w:tcPr>
            <w:tcW w:w="0" w:type="auto"/>
            <w:tcMar>
              <w:top w:w="0" w:type="auto"/>
              <w:bottom w:w="0" w:type="auto"/>
            </w:tcMar>
            <w:vAlign w:val="center"/>
          </w:tcPr>
          <w:p w14:paraId="72939AF2" w14:textId="77777777" w:rsidR="00B22AFC" w:rsidRDefault="00000000">
            <w:r>
              <w:rPr>
                <w:color w:val="000000"/>
                <w:position w:val="-3"/>
                <w:sz w:val="21"/>
                <w:szCs w:val="21"/>
              </w:rPr>
              <w:t>Macri</w:t>
            </w:r>
          </w:p>
        </w:tc>
        <w:tc>
          <w:tcPr>
            <w:tcW w:w="0" w:type="auto"/>
            <w:tcMar>
              <w:top w:w="0" w:type="auto"/>
              <w:bottom w:w="0" w:type="auto"/>
            </w:tcMar>
            <w:vAlign w:val="center"/>
          </w:tcPr>
          <w:p w14:paraId="23AC17C6" w14:textId="77777777" w:rsidR="00B22AFC" w:rsidRDefault="00B22AFC"/>
        </w:tc>
      </w:tr>
      <w:tr w:rsidR="00B22AFC" w14:paraId="2FFDD6D3" w14:textId="77777777">
        <w:trPr>
          <w:tblCellSpacing w:w="30" w:type="dxa"/>
        </w:trPr>
        <w:tc>
          <w:tcPr>
            <w:tcW w:w="0" w:type="auto"/>
            <w:vMerge/>
          </w:tcPr>
          <w:p w14:paraId="7CFBAAB5" w14:textId="77777777" w:rsidR="00B22AFC" w:rsidRDefault="00B22AFC"/>
        </w:tc>
        <w:tc>
          <w:tcPr>
            <w:tcW w:w="0" w:type="auto"/>
            <w:gridSpan w:val="4"/>
            <w:tcMar>
              <w:top w:w="0" w:type="auto"/>
              <w:bottom w:w="0" w:type="auto"/>
            </w:tcMar>
            <w:vAlign w:val="center"/>
          </w:tcPr>
          <w:p w14:paraId="5DD0D810" w14:textId="77777777" w:rsidR="00B22AFC" w:rsidRDefault="00000000">
            <w:r>
              <w:rPr>
                <w:color w:val="000000"/>
                <w:position w:val="-3"/>
                <w:sz w:val="21"/>
                <w:szCs w:val="21"/>
              </w:rPr>
              <w:t>Ensuring access to primary care, behavioral health, and affordable hospital services.</w:t>
            </w:r>
          </w:p>
        </w:tc>
      </w:tr>
      <w:tr w:rsidR="00B22AFC" w14:paraId="4FA51C83" w14:textId="77777777">
        <w:trPr>
          <w:tblCellSpacing w:w="30" w:type="dxa"/>
        </w:trPr>
        <w:tc>
          <w:tcPr>
            <w:tcW w:w="5000" w:type="pct"/>
            <w:gridSpan w:val="5"/>
            <w:tcMar>
              <w:top w:w="0" w:type="auto"/>
              <w:bottom w:w="0" w:type="auto"/>
            </w:tcMar>
            <w:vAlign w:val="center"/>
          </w:tcPr>
          <w:p w14:paraId="38271D8B" w14:textId="77777777" w:rsidR="00B22AFC" w:rsidRDefault="00C766CE">
            <w:r>
              <w:rPr>
                <w:noProof/>
              </w:rPr>
              <w:pict w14:anchorId="665E6E71">
                <v:rect id="_x0000_i1088" alt="" style="width:468pt;height:.05pt;mso-width-percent:0;mso-height-percent:0;mso-width-percent:0;mso-height-percent:0" o:hralign="center" o:hrstd="t" o:hr="t" fillcolor="#aca899" stroked="f"/>
              </w:pict>
            </w:r>
          </w:p>
        </w:tc>
      </w:tr>
      <w:tr w:rsidR="00B22AFC" w14:paraId="58977838" w14:textId="77777777">
        <w:trPr>
          <w:tblCellSpacing w:w="30" w:type="dxa"/>
        </w:trPr>
        <w:tc>
          <w:tcPr>
            <w:tcW w:w="600" w:type="pct"/>
            <w:vMerge w:val="restart"/>
            <w:tcMar>
              <w:top w:w="0" w:type="auto"/>
              <w:bottom w:w="0" w:type="auto"/>
            </w:tcMar>
            <w:vAlign w:val="center"/>
          </w:tcPr>
          <w:p w14:paraId="0C439E37" w14:textId="77777777" w:rsidR="00B22AFC" w:rsidRDefault="00000000">
            <w:pPr>
              <w:textAlignment w:val="center"/>
            </w:pPr>
            <w:hyperlink r:id="rId54" w:history="1">
              <w:r>
                <w:rPr>
                  <w:b/>
                  <w:color w:val="0000CC"/>
                  <w:position w:val="-3"/>
                  <w:sz w:val="21"/>
                  <w:szCs w:val="21"/>
                  <w:u w:val="single"/>
                </w:rPr>
                <w:t>HB 1124</w:t>
              </w:r>
            </w:hyperlink>
            <w:r>
              <w:rPr>
                <w:b/>
                <w:color w:val="000000"/>
                <w:position w:val="-3"/>
                <w:sz w:val="21"/>
                <w:szCs w:val="21"/>
              </w:rPr>
              <w:t xml:space="preserve"> (SSB 5112)</w:t>
            </w:r>
          </w:p>
        </w:tc>
        <w:tc>
          <w:tcPr>
            <w:tcW w:w="0" w:type="auto"/>
            <w:tcMar>
              <w:top w:w="0" w:type="auto"/>
              <w:bottom w:w="0" w:type="auto"/>
            </w:tcMar>
            <w:vAlign w:val="center"/>
          </w:tcPr>
          <w:p w14:paraId="1919688B" w14:textId="77777777" w:rsidR="00B22AFC" w:rsidRDefault="00000000">
            <w:r>
              <w:rPr>
                <w:b/>
                <w:color w:val="000000"/>
                <w:position w:val="-3"/>
                <w:sz w:val="21"/>
                <w:szCs w:val="21"/>
              </w:rPr>
              <w:t>Prescribing psychologists</w:t>
            </w:r>
          </w:p>
        </w:tc>
        <w:tc>
          <w:tcPr>
            <w:tcW w:w="0" w:type="auto"/>
            <w:tcMar>
              <w:top w:w="0" w:type="auto"/>
              <w:bottom w:w="0" w:type="auto"/>
            </w:tcMar>
            <w:vAlign w:val="center"/>
          </w:tcPr>
          <w:p w14:paraId="7ECC57B0" w14:textId="77777777" w:rsidR="00B22AFC" w:rsidRDefault="00000000">
            <w:r>
              <w:rPr>
                <w:color w:val="000000"/>
                <w:position w:val="-3"/>
                <w:sz w:val="21"/>
                <w:szCs w:val="21"/>
              </w:rPr>
              <w:t>H HC/Wellness</w:t>
            </w:r>
          </w:p>
        </w:tc>
        <w:tc>
          <w:tcPr>
            <w:tcW w:w="0" w:type="auto"/>
            <w:tcMar>
              <w:top w:w="0" w:type="auto"/>
              <w:bottom w:w="0" w:type="auto"/>
            </w:tcMar>
            <w:vAlign w:val="center"/>
          </w:tcPr>
          <w:p w14:paraId="004CE7D0" w14:textId="77777777" w:rsidR="00B22AFC" w:rsidRDefault="00000000">
            <w:r>
              <w:rPr>
                <w:color w:val="000000"/>
                <w:position w:val="-3"/>
                <w:sz w:val="21"/>
                <w:szCs w:val="21"/>
              </w:rPr>
              <w:t>Simmons</w:t>
            </w:r>
          </w:p>
        </w:tc>
        <w:tc>
          <w:tcPr>
            <w:tcW w:w="0" w:type="auto"/>
            <w:tcMar>
              <w:top w:w="0" w:type="auto"/>
              <w:bottom w:w="0" w:type="auto"/>
            </w:tcMar>
            <w:vAlign w:val="center"/>
          </w:tcPr>
          <w:p w14:paraId="2165C731" w14:textId="77777777" w:rsidR="00B22AFC" w:rsidRDefault="00B22AFC"/>
        </w:tc>
      </w:tr>
      <w:tr w:rsidR="00B22AFC" w14:paraId="47E7B9D9" w14:textId="77777777">
        <w:trPr>
          <w:tblCellSpacing w:w="30" w:type="dxa"/>
        </w:trPr>
        <w:tc>
          <w:tcPr>
            <w:tcW w:w="0" w:type="auto"/>
            <w:vMerge/>
          </w:tcPr>
          <w:p w14:paraId="45EBE744" w14:textId="77777777" w:rsidR="00B22AFC" w:rsidRDefault="00B22AFC"/>
        </w:tc>
        <w:tc>
          <w:tcPr>
            <w:tcW w:w="0" w:type="auto"/>
            <w:gridSpan w:val="4"/>
            <w:tcMar>
              <w:top w:w="0" w:type="auto"/>
              <w:bottom w:w="0" w:type="auto"/>
            </w:tcMar>
            <w:vAlign w:val="center"/>
          </w:tcPr>
          <w:p w14:paraId="0613FD43" w14:textId="77777777" w:rsidR="00B22AFC" w:rsidRDefault="00000000">
            <w:r>
              <w:rPr>
                <w:color w:val="000000"/>
                <w:position w:val="-3"/>
                <w:sz w:val="21"/>
                <w:szCs w:val="21"/>
              </w:rPr>
              <w:t>Establishing a prescribing psychologist certification in Washington state.</w:t>
            </w:r>
          </w:p>
        </w:tc>
      </w:tr>
      <w:tr w:rsidR="00B22AFC" w14:paraId="45AAE433" w14:textId="77777777">
        <w:trPr>
          <w:tblCellSpacing w:w="30" w:type="dxa"/>
        </w:trPr>
        <w:tc>
          <w:tcPr>
            <w:tcW w:w="5000" w:type="pct"/>
            <w:gridSpan w:val="5"/>
            <w:tcMar>
              <w:top w:w="0" w:type="auto"/>
              <w:bottom w:w="0" w:type="auto"/>
            </w:tcMar>
            <w:vAlign w:val="center"/>
          </w:tcPr>
          <w:p w14:paraId="1FD190C0" w14:textId="77777777" w:rsidR="00B22AFC" w:rsidRDefault="00C766CE">
            <w:r>
              <w:rPr>
                <w:noProof/>
              </w:rPr>
              <w:pict w14:anchorId="41292383">
                <v:rect id="_x0000_i1087" alt="" style="width:468pt;height:.05pt;mso-width-percent:0;mso-height-percent:0;mso-width-percent:0;mso-height-percent:0" o:hralign="center" o:hrstd="t" o:hr="t" fillcolor="#aca899" stroked="f"/>
              </w:pict>
            </w:r>
          </w:p>
        </w:tc>
      </w:tr>
      <w:tr w:rsidR="00B22AFC" w14:paraId="15500684" w14:textId="77777777">
        <w:trPr>
          <w:tblCellSpacing w:w="30" w:type="dxa"/>
        </w:trPr>
        <w:tc>
          <w:tcPr>
            <w:tcW w:w="600" w:type="pct"/>
            <w:vMerge w:val="restart"/>
            <w:tcMar>
              <w:top w:w="0" w:type="auto"/>
              <w:bottom w:w="0" w:type="auto"/>
            </w:tcMar>
            <w:vAlign w:val="center"/>
          </w:tcPr>
          <w:p w14:paraId="4801592F" w14:textId="77777777" w:rsidR="00B22AFC" w:rsidRDefault="00000000">
            <w:pPr>
              <w:textAlignment w:val="center"/>
            </w:pPr>
            <w:hyperlink r:id="rId55" w:history="1">
              <w:r>
                <w:rPr>
                  <w:b/>
                  <w:color w:val="0000CC"/>
                  <w:position w:val="-3"/>
                  <w:sz w:val="21"/>
                  <w:szCs w:val="21"/>
                  <w:u w:val="single"/>
                </w:rPr>
                <w:t>SHB 1155</w:t>
              </w:r>
            </w:hyperlink>
            <w:r>
              <w:rPr>
                <w:b/>
                <w:color w:val="000000"/>
                <w:position w:val="-3"/>
                <w:sz w:val="21"/>
                <w:szCs w:val="21"/>
              </w:rPr>
              <w:t xml:space="preserve"> (SB 5437)</w:t>
            </w:r>
          </w:p>
        </w:tc>
        <w:tc>
          <w:tcPr>
            <w:tcW w:w="0" w:type="auto"/>
            <w:tcMar>
              <w:top w:w="0" w:type="auto"/>
              <w:bottom w:w="0" w:type="auto"/>
            </w:tcMar>
            <w:vAlign w:val="center"/>
          </w:tcPr>
          <w:p w14:paraId="76C7460C" w14:textId="77777777" w:rsidR="00B22AFC" w:rsidRDefault="00000000">
            <w:r>
              <w:rPr>
                <w:b/>
                <w:color w:val="000000"/>
                <w:position w:val="-3"/>
                <w:sz w:val="21"/>
                <w:szCs w:val="21"/>
              </w:rPr>
              <w:t>Noncompetition agreements</w:t>
            </w:r>
          </w:p>
        </w:tc>
        <w:tc>
          <w:tcPr>
            <w:tcW w:w="0" w:type="auto"/>
            <w:tcMar>
              <w:top w:w="0" w:type="auto"/>
              <w:bottom w:w="0" w:type="auto"/>
            </w:tcMar>
            <w:vAlign w:val="center"/>
          </w:tcPr>
          <w:p w14:paraId="55D742BA" w14:textId="77777777" w:rsidR="00B22AFC" w:rsidRDefault="00000000">
            <w:r>
              <w:rPr>
                <w:color w:val="000000"/>
                <w:position w:val="-3"/>
                <w:sz w:val="21"/>
                <w:szCs w:val="21"/>
              </w:rPr>
              <w:t>H Rules C</w:t>
            </w:r>
          </w:p>
        </w:tc>
        <w:tc>
          <w:tcPr>
            <w:tcW w:w="0" w:type="auto"/>
            <w:tcMar>
              <w:top w:w="0" w:type="auto"/>
              <w:bottom w:w="0" w:type="auto"/>
            </w:tcMar>
            <w:vAlign w:val="center"/>
          </w:tcPr>
          <w:p w14:paraId="3E27C9E3" w14:textId="77777777" w:rsidR="00B22AFC" w:rsidRDefault="00000000">
            <w:r>
              <w:rPr>
                <w:color w:val="000000"/>
                <w:position w:val="-3"/>
                <w:sz w:val="21"/>
                <w:szCs w:val="21"/>
              </w:rPr>
              <w:t>Berry</w:t>
            </w:r>
          </w:p>
        </w:tc>
        <w:tc>
          <w:tcPr>
            <w:tcW w:w="0" w:type="auto"/>
            <w:tcMar>
              <w:top w:w="0" w:type="auto"/>
              <w:bottom w:w="0" w:type="auto"/>
            </w:tcMar>
            <w:vAlign w:val="center"/>
          </w:tcPr>
          <w:p w14:paraId="1778EE05" w14:textId="77777777" w:rsidR="00B22AFC" w:rsidRDefault="00B22AFC"/>
        </w:tc>
      </w:tr>
      <w:tr w:rsidR="00B22AFC" w14:paraId="02129126" w14:textId="77777777">
        <w:trPr>
          <w:tblCellSpacing w:w="30" w:type="dxa"/>
        </w:trPr>
        <w:tc>
          <w:tcPr>
            <w:tcW w:w="0" w:type="auto"/>
            <w:vMerge/>
          </w:tcPr>
          <w:p w14:paraId="3A16C17B" w14:textId="77777777" w:rsidR="00B22AFC" w:rsidRDefault="00B22AFC"/>
        </w:tc>
        <w:tc>
          <w:tcPr>
            <w:tcW w:w="0" w:type="auto"/>
            <w:gridSpan w:val="4"/>
            <w:tcMar>
              <w:top w:w="0" w:type="auto"/>
              <w:bottom w:w="0" w:type="auto"/>
            </w:tcMar>
            <w:vAlign w:val="center"/>
          </w:tcPr>
          <w:p w14:paraId="1609691F" w14:textId="77777777" w:rsidR="00B22AFC" w:rsidRDefault="00000000">
            <w:r>
              <w:rPr>
                <w:color w:val="000000"/>
                <w:position w:val="-3"/>
                <w:sz w:val="21"/>
                <w:szCs w:val="21"/>
              </w:rPr>
              <w:t xml:space="preserve">Prohibiting noncompetition agreements and clarifying </w:t>
            </w:r>
            <w:proofErr w:type="spellStart"/>
            <w:r>
              <w:rPr>
                <w:color w:val="000000"/>
                <w:position w:val="-3"/>
                <w:sz w:val="21"/>
                <w:szCs w:val="21"/>
              </w:rPr>
              <w:t>nonsolicitation</w:t>
            </w:r>
            <w:proofErr w:type="spellEnd"/>
            <w:r>
              <w:rPr>
                <w:color w:val="000000"/>
                <w:position w:val="-3"/>
                <w:sz w:val="21"/>
                <w:szCs w:val="21"/>
              </w:rPr>
              <w:t xml:space="preserve"> agreements.</w:t>
            </w:r>
          </w:p>
        </w:tc>
      </w:tr>
      <w:tr w:rsidR="00B22AFC" w14:paraId="2F6DF0F4" w14:textId="77777777">
        <w:trPr>
          <w:tblCellSpacing w:w="30" w:type="dxa"/>
        </w:trPr>
        <w:tc>
          <w:tcPr>
            <w:tcW w:w="5000" w:type="pct"/>
            <w:gridSpan w:val="5"/>
            <w:tcMar>
              <w:top w:w="0" w:type="auto"/>
              <w:bottom w:w="0" w:type="auto"/>
            </w:tcMar>
            <w:vAlign w:val="center"/>
          </w:tcPr>
          <w:p w14:paraId="1D570BD7" w14:textId="77777777" w:rsidR="00B22AFC" w:rsidRDefault="00C766CE">
            <w:r>
              <w:rPr>
                <w:noProof/>
              </w:rPr>
              <w:pict w14:anchorId="0BEF26CE">
                <v:rect id="_x0000_i1086" alt="" style="width:468pt;height:.05pt;mso-width-percent:0;mso-height-percent:0;mso-width-percent:0;mso-height-percent:0" o:hralign="center" o:hrstd="t" o:hr="t" fillcolor="#aca899" stroked="f"/>
              </w:pict>
            </w:r>
          </w:p>
        </w:tc>
      </w:tr>
      <w:tr w:rsidR="00B22AFC" w14:paraId="68170A33" w14:textId="77777777">
        <w:trPr>
          <w:tblCellSpacing w:w="30" w:type="dxa"/>
        </w:trPr>
        <w:tc>
          <w:tcPr>
            <w:tcW w:w="600" w:type="pct"/>
            <w:vMerge w:val="restart"/>
            <w:tcMar>
              <w:top w:w="0" w:type="auto"/>
              <w:bottom w:w="0" w:type="auto"/>
            </w:tcMar>
            <w:vAlign w:val="center"/>
          </w:tcPr>
          <w:p w14:paraId="27C193D0" w14:textId="77777777" w:rsidR="00B22AFC" w:rsidRDefault="00000000">
            <w:pPr>
              <w:textAlignment w:val="center"/>
            </w:pPr>
            <w:hyperlink r:id="rId56" w:history="1">
              <w:r>
                <w:rPr>
                  <w:b/>
                  <w:color w:val="0000CC"/>
                  <w:position w:val="-3"/>
                  <w:sz w:val="21"/>
                  <w:szCs w:val="21"/>
                  <w:u w:val="single"/>
                </w:rPr>
                <w:t>HB 1199</w:t>
              </w:r>
            </w:hyperlink>
            <w:r>
              <w:rPr>
                <w:b/>
                <w:color w:val="000000"/>
                <w:position w:val="-3"/>
                <w:sz w:val="21"/>
                <w:szCs w:val="21"/>
              </w:rPr>
              <w:t xml:space="preserve"> (SSB 5331)</w:t>
            </w:r>
          </w:p>
        </w:tc>
        <w:tc>
          <w:tcPr>
            <w:tcW w:w="0" w:type="auto"/>
            <w:tcMar>
              <w:top w:w="0" w:type="auto"/>
              <w:bottom w:w="0" w:type="auto"/>
            </w:tcMar>
            <w:vAlign w:val="center"/>
          </w:tcPr>
          <w:p w14:paraId="48505DDE" w14:textId="77777777" w:rsidR="00B22AFC" w:rsidRDefault="00000000">
            <w:r>
              <w:rPr>
                <w:b/>
                <w:color w:val="000000"/>
                <w:position w:val="-3"/>
                <w:sz w:val="21"/>
                <w:szCs w:val="21"/>
              </w:rPr>
              <w:t>Insurance code violations</w:t>
            </w:r>
          </w:p>
        </w:tc>
        <w:tc>
          <w:tcPr>
            <w:tcW w:w="0" w:type="auto"/>
            <w:tcMar>
              <w:top w:w="0" w:type="auto"/>
              <w:bottom w:w="0" w:type="auto"/>
            </w:tcMar>
            <w:vAlign w:val="center"/>
          </w:tcPr>
          <w:p w14:paraId="4E2DD62E" w14:textId="77777777" w:rsidR="00B22AFC" w:rsidRDefault="00000000">
            <w:r>
              <w:rPr>
                <w:color w:val="000000"/>
                <w:position w:val="-3"/>
                <w:sz w:val="21"/>
                <w:szCs w:val="21"/>
              </w:rPr>
              <w:t xml:space="preserve">H </w:t>
            </w:r>
            <w:proofErr w:type="spellStart"/>
            <w:r>
              <w:rPr>
                <w:color w:val="000000"/>
                <w:position w:val="-3"/>
                <w:sz w:val="21"/>
                <w:szCs w:val="21"/>
              </w:rPr>
              <w:t>ConsPro&amp;Bus</w:t>
            </w:r>
            <w:proofErr w:type="spellEnd"/>
          </w:p>
        </w:tc>
        <w:tc>
          <w:tcPr>
            <w:tcW w:w="0" w:type="auto"/>
            <w:tcMar>
              <w:top w:w="0" w:type="auto"/>
              <w:bottom w:w="0" w:type="auto"/>
            </w:tcMar>
            <w:vAlign w:val="center"/>
          </w:tcPr>
          <w:p w14:paraId="4F7E75F5" w14:textId="77777777" w:rsidR="00B22AFC" w:rsidRDefault="00000000">
            <w:r>
              <w:rPr>
                <w:color w:val="000000"/>
                <w:position w:val="-3"/>
                <w:sz w:val="21"/>
                <w:szCs w:val="21"/>
              </w:rPr>
              <w:t>Taylor</w:t>
            </w:r>
          </w:p>
        </w:tc>
        <w:tc>
          <w:tcPr>
            <w:tcW w:w="0" w:type="auto"/>
            <w:tcMar>
              <w:top w:w="0" w:type="auto"/>
              <w:bottom w:w="0" w:type="auto"/>
            </w:tcMar>
            <w:vAlign w:val="center"/>
          </w:tcPr>
          <w:p w14:paraId="41800A47" w14:textId="77777777" w:rsidR="00B22AFC" w:rsidRDefault="00B22AFC"/>
        </w:tc>
      </w:tr>
      <w:tr w:rsidR="00B22AFC" w14:paraId="6A9BCFC5" w14:textId="77777777">
        <w:trPr>
          <w:tblCellSpacing w:w="30" w:type="dxa"/>
        </w:trPr>
        <w:tc>
          <w:tcPr>
            <w:tcW w:w="0" w:type="auto"/>
            <w:vMerge/>
          </w:tcPr>
          <w:p w14:paraId="56EF4082" w14:textId="77777777" w:rsidR="00B22AFC" w:rsidRDefault="00B22AFC"/>
        </w:tc>
        <w:tc>
          <w:tcPr>
            <w:tcW w:w="0" w:type="auto"/>
            <w:gridSpan w:val="4"/>
            <w:tcMar>
              <w:top w:w="0" w:type="auto"/>
              <w:bottom w:w="0" w:type="auto"/>
            </w:tcMar>
            <w:vAlign w:val="center"/>
          </w:tcPr>
          <w:p w14:paraId="338AB057" w14:textId="77777777" w:rsidR="00B22AFC" w:rsidRDefault="00000000">
            <w:r>
              <w:rPr>
                <w:color w:val="000000"/>
                <w:position w:val="-3"/>
                <w:sz w:val="21"/>
                <w:szCs w:val="21"/>
              </w:rPr>
              <w:t>Strengthening consumer protection through increased insurer accountability for violations of the insurance code.</w:t>
            </w:r>
          </w:p>
        </w:tc>
      </w:tr>
      <w:tr w:rsidR="00B22AFC" w14:paraId="75DC76BC" w14:textId="77777777">
        <w:trPr>
          <w:tblCellSpacing w:w="30" w:type="dxa"/>
        </w:trPr>
        <w:tc>
          <w:tcPr>
            <w:tcW w:w="5000" w:type="pct"/>
            <w:gridSpan w:val="5"/>
            <w:tcMar>
              <w:top w:w="0" w:type="auto"/>
              <w:bottom w:w="0" w:type="auto"/>
            </w:tcMar>
            <w:vAlign w:val="center"/>
          </w:tcPr>
          <w:p w14:paraId="767EB46B" w14:textId="77777777" w:rsidR="00B22AFC" w:rsidRDefault="00C766CE">
            <w:r>
              <w:rPr>
                <w:noProof/>
              </w:rPr>
              <w:pict w14:anchorId="6B6A1376">
                <v:rect id="_x0000_i1085" alt="" style="width:468pt;height:.05pt;mso-width-percent:0;mso-height-percent:0;mso-width-percent:0;mso-height-percent:0" o:hralign="center" o:hrstd="t" o:hr="t" fillcolor="#aca899" stroked="f"/>
              </w:pict>
            </w:r>
          </w:p>
        </w:tc>
      </w:tr>
      <w:tr w:rsidR="00B22AFC" w14:paraId="21EDCA66" w14:textId="77777777">
        <w:trPr>
          <w:tblCellSpacing w:w="30" w:type="dxa"/>
        </w:trPr>
        <w:tc>
          <w:tcPr>
            <w:tcW w:w="600" w:type="pct"/>
            <w:vMerge w:val="restart"/>
            <w:tcMar>
              <w:top w:w="0" w:type="auto"/>
              <w:bottom w:w="0" w:type="auto"/>
            </w:tcMar>
            <w:vAlign w:val="center"/>
          </w:tcPr>
          <w:p w14:paraId="25C412E5" w14:textId="77777777" w:rsidR="00B22AFC" w:rsidRDefault="00000000">
            <w:pPr>
              <w:textAlignment w:val="center"/>
            </w:pPr>
            <w:hyperlink r:id="rId57" w:history="1">
              <w:r>
                <w:rPr>
                  <w:b/>
                  <w:color w:val="0000CC"/>
                  <w:position w:val="-3"/>
                  <w:sz w:val="21"/>
                  <w:szCs w:val="21"/>
                  <w:u w:val="single"/>
                </w:rPr>
                <w:t>HB 1225</w:t>
              </w:r>
            </w:hyperlink>
          </w:p>
        </w:tc>
        <w:tc>
          <w:tcPr>
            <w:tcW w:w="0" w:type="auto"/>
            <w:tcMar>
              <w:top w:w="0" w:type="auto"/>
              <w:bottom w:w="0" w:type="auto"/>
            </w:tcMar>
            <w:vAlign w:val="center"/>
          </w:tcPr>
          <w:p w14:paraId="6E1593C3" w14:textId="77777777" w:rsidR="00B22AFC" w:rsidRDefault="00000000">
            <w:r>
              <w:rPr>
                <w:b/>
                <w:color w:val="000000"/>
                <w:position w:val="-3"/>
                <w:sz w:val="21"/>
                <w:szCs w:val="21"/>
              </w:rPr>
              <w:t>Budgeting process</w:t>
            </w:r>
          </w:p>
        </w:tc>
        <w:tc>
          <w:tcPr>
            <w:tcW w:w="0" w:type="auto"/>
            <w:tcMar>
              <w:top w:w="0" w:type="auto"/>
              <w:bottom w:w="0" w:type="auto"/>
            </w:tcMar>
            <w:vAlign w:val="center"/>
          </w:tcPr>
          <w:p w14:paraId="4CD27F00" w14:textId="77777777" w:rsidR="00B22AFC"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425EF0B3" w14:textId="77777777" w:rsidR="00B22AFC" w:rsidRDefault="00000000">
            <w:r>
              <w:rPr>
                <w:color w:val="000000"/>
                <w:position w:val="-3"/>
                <w:sz w:val="21"/>
                <w:szCs w:val="21"/>
              </w:rPr>
              <w:t>Couture</w:t>
            </w:r>
          </w:p>
        </w:tc>
        <w:tc>
          <w:tcPr>
            <w:tcW w:w="0" w:type="auto"/>
            <w:tcMar>
              <w:top w:w="0" w:type="auto"/>
              <w:bottom w:w="0" w:type="auto"/>
            </w:tcMar>
            <w:vAlign w:val="center"/>
          </w:tcPr>
          <w:p w14:paraId="4F44EABA" w14:textId="77777777" w:rsidR="00B22AFC" w:rsidRDefault="00B22AFC"/>
        </w:tc>
      </w:tr>
      <w:tr w:rsidR="00B22AFC" w14:paraId="31659535" w14:textId="77777777">
        <w:trPr>
          <w:tblCellSpacing w:w="30" w:type="dxa"/>
        </w:trPr>
        <w:tc>
          <w:tcPr>
            <w:tcW w:w="0" w:type="auto"/>
            <w:vMerge/>
          </w:tcPr>
          <w:p w14:paraId="3A7A62F4" w14:textId="77777777" w:rsidR="00B22AFC" w:rsidRDefault="00B22AFC"/>
        </w:tc>
        <w:tc>
          <w:tcPr>
            <w:tcW w:w="0" w:type="auto"/>
            <w:gridSpan w:val="4"/>
            <w:tcMar>
              <w:top w:w="0" w:type="auto"/>
              <w:bottom w:w="0" w:type="auto"/>
            </w:tcMar>
            <w:vAlign w:val="center"/>
          </w:tcPr>
          <w:p w14:paraId="0432F174" w14:textId="77777777" w:rsidR="00B22AFC"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B22AFC" w14:paraId="7655D67F" w14:textId="77777777">
        <w:trPr>
          <w:tblCellSpacing w:w="30" w:type="dxa"/>
        </w:trPr>
        <w:tc>
          <w:tcPr>
            <w:tcW w:w="5000" w:type="pct"/>
            <w:gridSpan w:val="5"/>
            <w:tcMar>
              <w:top w:w="0" w:type="auto"/>
              <w:bottom w:w="0" w:type="auto"/>
            </w:tcMar>
            <w:vAlign w:val="center"/>
          </w:tcPr>
          <w:p w14:paraId="2119D039" w14:textId="77777777" w:rsidR="00B22AFC" w:rsidRDefault="00C766CE">
            <w:r>
              <w:rPr>
                <w:noProof/>
              </w:rPr>
              <w:pict w14:anchorId="477341B8">
                <v:rect id="_x0000_i1084" alt="" style="width:468pt;height:.05pt;mso-width-percent:0;mso-height-percent:0;mso-width-percent:0;mso-height-percent:0" o:hralign="center" o:hrstd="t" o:hr="t" fillcolor="#aca899" stroked="f"/>
              </w:pict>
            </w:r>
          </w:p>
        </w:tc>
      </w:tr>
      <w:tr w:rsidR="00B22AFC" w14:paraId="68C58359" w14:textId="77777777">
        <w:trPr>
          <w:tblCellSpacing w:w="30" w:type="dxa"/>
        </w:trPr>
        <w:tc>
          <w:tcPr>
            <w:tcW w:w="600" w:type="pct"/>
            <w:vMerge w:val="restart"/>
            <w:tcMar>
              <w:top w:w="0" w:type="auto"/>
              <w:bottom w:w="0" w:type="auto"/>
            </w:tcMar>
            <w:vAlign w:val="center"/>
          </w:tcPr>
          <w:p w14:paraId="5612C464" w14:textId="77777777" w:rsidR="00B22AFC" w:rsidRDefault="00000000">
            <w:pPr>
              <w:textAlignment w:val="center"/>
            </w:pPr>
            <w:hyperlink r:id="rId58" w:history="1">
              <w:r>
                <w:rPr>
                  <w:b/>
                  <w:color w:val="0000CC"/>
                  <w:position w:val="-3"/>
                  <w:sz w:val="21"/>
                  <w:szCs w:val="21"/>
                  <w:u w:val="single"/>
                </w:rPr>
                <w:t>HB 1259</w:t>
              </w:r>
            </w:hyperlink>
          </w:p>
        </w:tc>
        <w:tc>
          <w:tcPr>
            <w:tcW w:w="0" w:type="auto"/>
            <w:tcMar>
              <w:top w:w="0" w:type="auto"/>
              <w:bottom w:w="0" w:type="auto"/>
            </w:tcMar>
            <w:vAlign w:val="center"/>
          </w:tcPr>
          <w:p w14:paraId="29050CB7" w14:textId="77777777" w:rsidR="00B22AFC" w:rsidRDefault="00000000">
            <w:r>
              <w:rPr>
                <w:b/>
                <w:color w:val="000000"/>
                <w:position w:val="-3"/>
                <w:sz w:val="21"/>
                <w:szCs w:val="21"/>
              </w:rPr>
              <w:t>Behavioral health/schools</w:t>
            </w:r>
          </w:p>
        </w:tc>
        <w:tc>
          <w:tcPr>
            <w:tcW w:w="0" w:type="auto"/>
            <w:tcMar>
              <w:top w:w="0" w:type="auto"/>
              <w:bottom w:w="0" w:type="auto"/>
            </w:tcMar>
            <w:vAlign w:val="center"/>
          </w:tcPr>
          <w:p w14:paraId="41C5A0E5" w14:textId="77777777" w:rsidR="00B22AFC" w:rsidRDefault="00000000">
            <w:r>
              <w:rPr>
                <w:color w:val="000000"/>
                <w:position w:val="-3"/>
                <w:sz w:val="21"/>
                <w:szCs w:val="21"/>
              </w:rPr>
              <w:t xml:space="preserve">H </w:t>
            </w:r>
            <w:proofErr w:type="spellStart"/>
            <w:r>
              <w:rPr>
                <w:color w:val="000000"/>
                <w:position w:val="-3"/>
                <w:sz w:val="21"/>
                <w:szCs w:val="21"/>
              </w:rPr>
              <w:t>Postsec</w:t>
            </w:r>
            <w:proofErr w:type="spellEnd"/>
            <w:r>
              <w:rPr>
                <w:color w:val="000000"/>
                <w:position w:val="-3"/>
                <w:sz w:val="21"/>
                <w:szCs w:val="21"/>
              </w:rPr>
              <w:t xml:space="preserve"> Ed &amp; W</w:t>
            </w:r>
          </w:p>
        </w:tc>
        <w:tc>
          <w:tcPr>
            <w:tcW w:w="0" w:type="auto"/>
            <w:tcMar>
              <w:top w:w="0" w:type="auto"/>
              <w:bottom w:w="0" w:type="auto"/>
            </w:tcMar>
            <w:vAlign w:val="center"/>
          </w:tcPr>
          <w:p w14:paraId="55BA57EB" w14:textId="77777777" w:rsidR="00B22AFC" w:rsidRDefault="00000000">
            <w:r>
              <w:rPr>
                <w:color w:val="000000"/>
                <w:position w:val="-3"/>
                <w:sz w:val="21"/>
                <w:szCs w:val="21"/>
              </w:rPr>
              <w:t>Shavers</w:t>
            </w:r>
          </w:p>
        </w:tc>
        <w:tc>
          <w:tcPr>
            <w:tcW w:w="0" w:type="auto"/>
            <w:tcMar>
              <w:top w:w="0" w:type="auto"/>
              <w:bottom w:w="0" w:type="auto"/>
            </w:tcMar>
            <w:vAlign w:val="center"/>
          </w:tcPr>
          <w:p w14:paraId="68CBAD55" w14:textId="77777777" w:rsidR="00B22AFC" w:rsidRDefault="00000000">
            <w:r>
              <w:rPr>
                <w:color w:val="000000"/>
                <w:position w:val="-3"/>
                <w:sz w:val="21"/>
                <w:szCs w:val="21"/>
              </w:rPr>
              <w:t>Support</w:t>
            </w:r>
          </w:p>
        </w:tc>
      </w:tr>
      <w:tr w:rsidR="00B22AFC" w14:paraId="36123F65" w14:textId="77777777">
        <w:trPr>
          <w:tblCellSpacing w:w="30" w:type="dxa"/>
        </w:trPr>
        <w:tc>
          <w:tcPr>
            <w:tcW w:w="0" w:type="auto"/>
            <w:vMerge/>
          </w:tcPr>
          <w:p w14:paraId="7C4CD5A1" w14:textId="77777777" w:rsidR="00B22AFC" w:rsidRDefault="00B22AFC"/>
        </w:tc>
        <w:tc>
          <w:tcPr>
            <w:tcW w:w="0" w:type="auto"/>
            <w:gridSpan w:val="4"/>
            <w:tcMar>
              <w:top w:w="0" w:type="auto"/>
              <w:bottom w:w="0" w:type="auto"/>
            </w:tcMar>
            <w:vAlign w:val="center"/>
          </w:tcPr>
          <w:p w14:paraId="2AAC7BB3" w14:textId="77777777" w:rsidR="00B22AFC" w:rsidRDefault="00000000">
            <w:r>
              <w:rPr>
                <w:color w:val="000000"/>
                <w:position w:val="-3"/>
                <w:sz w:val="21"/>
                <w:szCs w:val="21"/>
              </w:rPr>
              <w:t>Concerning supervision requirements for behavioral health professionals in elementary and secondary public schools.</w:t>
            </w:r>
          </w:p>
        </w:tc>
      </w:tr>
      <w:tr w:rsidR="00B22AFC" w14:paraId="082E65BB" w14:textId="77777777">
        <w:trPr>
          <w:tblCellSpacing w:w="30" w:type="dxa"/>
        </w:trPr>
        <w:tc>
          <w:tcPr>
            <w:tcW w:w="5000" w:type="pct"/>
            <w:gridSpan w:val="5"/>
            <w:tcMar>
              <w:top w:w="0" w:type="auto"/>
              <w:bottom w:w="0" w:type="auto"/>
            </w:tcMar>
            <w:vAlign w:val="center"/>
          </w:tcPr>
          <w:p w14:paraId="7516D676" w14:textId="77777777" w:rsidR="00B22AFC" w:rsidRDefault="00C766CE">
            <w:r>
              <w:rPr>
                <w:noProof/>
              </w:rPr>
              <w:pict w14:anchorId="332C15F1">
                <v:rect id="_x0000_i1083" alt="" style="width:468pt;height:.05pt;mso-width-percent:0;mso-height-percent:0;mso-width-percent:0;mso-height-percent:0" o:hralign="center" o:hrstd="t" o:hr="t" fillcolor="#aca899" stroked="f"/>
              </w:pict>
            </w:r>
          </w:p>
        </w:tc>
      </w:tr>
      <w:tr w:rsidR="00B22AFC" w14:paraId="5DC902C6" w14:textId="77777777">
        <w:trPr>
          <w:tblCellSpacing w:w="30" w:type="dxa"/>
        </w:trPr>
        <w:tc>
          <w:tcPr>
            <w:tcW w:w="600" w:type="pct"/>
            <w:vMerge w:val="restart"/>
            <w:tcMar>
              <w:top w:w="0" w:type="auto"/>
              <w:bottom w:w="0" w:type="auto"/>
            </w:tcMar>
            <w:vAlign w:val="center"/>
          </w:tcPr>
          <w:p w14:paraId="770169F5" w14:textId="77777777" w:rsidR="00B22AFC" w:rsidRDefault="00000000">
            <w:pPr>
              <w:textAlignment w:val="center"/>
            </w:pPr>
            <w:hyperlink r:id="rId59" w:history="1">
              <w:r>
                <w:rPr>
                  <w:b/>
                  <w:color w:val="0000CC"/>
                  <w:position w:val="-3"/>
                  <w:sz w:val="21"/>
                  <w:szCs w:val="21"/>
                  <w:u w:val="single"/>
                </w:rPr>
                <w:t>HB 1262</w:t>
              </w:r>
            </w:hyperlink>
            <w:r>
              <w:rPr>
                <w:b/>
                <w:color w:val="000000"/>
                <w:position w:val="-3"/>
                <w:sz w:val="21"/>
                <w:szCs w:val="21"/>
              </w:rPr>
              <w:t xml:space="preserve"> (SB 5228)</w:t>
            </w:r>
          </w:p>
        </w:tc>
        <w:tc>
          <w:tcPr>
            <w:tcW w:w="0" w:type="auto"/>
            <w:tcMar>
              <w:top w:w="0" w:type="auto"/>
              <w:bottom w:w="0" w:type="auto"/>
            </w:tcMar>
            <w:vAlign w:val="center"/>
          </w:tcPr>
          <w:p w14:paraId="0C4AD099" w14:textId="77777777" w:rsidR="00B22AFC" w:rsidRDefault="00000000">
            <w:r>
              <w:rPr>
                <w:b/>
                <w:color w:val="000000"/>
                <w:position w:val="-3"/>
                <w:sz w:val="21"/>
                <w:szCs w:val="21"/>
              </w:rPr>
              <w:t>Health disparities council</w:t>
            </w:r>
          </w:p>
        </w:tc>
        <w:tc>
          <w:tcPr>
            <w:tcW w:w="0" w:type="auto"/>
            <w:tcMar>
              <w:top w:w="0" w:type="auto"/>
              <w:bottom w:w="0" w:type="auto"/>
            </w:tcMar>
            <w:vAlign w:val="center"/>
          </w:tcPr>
          <w:p w14:paraId="2D3122F9" w14:textId="77777777" w:rsidR="00B22AFC" w:rsidRDefault="00000000">
            <w:r>
              <w:rPr>
                <w:color w:val="000000"/>
                <w:position w:val="-3"/>
                <w:sz w:val="21"/>
                <w:szCs w:val="21"/>
              </w:rPr>
              <w:t>H Rules C</w:t>
            </w:r>
          </w:p>
        </w:tc>
        <w:tc>
          <w:tcPr>
            <w:tcW w:w="0" w:type="auto"/>
            <w:tcMar>
              <w:top w:w="0" w:type="auto"/>
              <w:bottom w:w="0" w:type="auto"/>
            </w:tcMar>
            <w:vAlign w:val="center"/>
          </w:tcPr>
          <w:p w14:paraId="5117766F" w14:textId="77777777" w:rsidR="00B22AFC" w:rsidRDefault="00000000">
            <w:r>
              <w:rPr>
                <w:color w:val="000000"/>
                <w:position w:val="-3"/>
                <w:sz w:val="21"/>
                <w:szCs w:val="21"/>
              </w:rPr>
              <w:t>Santos</w:t>
            </w:r>
          </w:p>
        </w:tc>
        <w:tc>
          <w:tcPr>
            <w:tcW w:w="0" w:type="auto"/>
            <w:tcMar>
              <w:top w:w="0" w:type="auto"/>
              <w:bottom w:w="0" w:type="auto"/>
            </w:tcMar>
            <w:vAlign w:val="center"/>
          </w:tcPr>
          <w:p w14:paraId="0C276136" w14:textId="77777777" w:rsidR="00B22AFC" w:rsidRDefault="00B22AFC"/>
        </w:tc>
      </w:tr>
      <w:tr w:rsidR="00B22AFC" w14:paraId="1B0AE5AD" w14:textId="77777777">
        <w:trPr>
          <w:tblCellSpacing w:w="30" w:type="dxa"/>
        </w:trPr>
        <w:tc>
          <w:tcPr>
            <w:tcW w:w="0" w:type="auto"/>
            <w:vMerge/>
          </w:tcPr>
          <w:p w14:paraId="037C3B94" w14:textId="77777777" w:rsidR="00B22AFC" w:rsidRDefault="00B22AFC"/>
        </w:tc>
        <w:tc>
          <w:tcPr>
            <w:tcW w:w="0" w:type="auto"/>
            <w:gridSpan w:val="4"/>
            <w:tcMar>
              <w:top w:w="0" w:type="auto"/>
              <w:bottom w:w="0" w:type="auto"/>
            </w:tcMar>
            <w:vAlign w:val="center"/>
          </w:tcPr>
          <w:p w14:paraId="5006417B" w14:textId="77777777" w:rsidR="00B22AFC" w:rsidRDefault="00000000">
            <w:r>
              <w:rPr>
                <w:color w:val="000000"/>
                <w:position w:val="-3"/>
                <w:sz w:val="21"/>
                <w:szCs w:val="21"/>
              </w:rPr>
              <w:t>Updating the governor's interagency coordinating council on health disparities.</w:t>
            </w:r>
          </w:p>
        </w:tc>
      </w:tr>
      <w:tr w:rsidR="00B22AFC" w14:paraId="565D84DD" w14:textId="77777777">
        <w:trPr>
          <w:tblCellSpacing w:w="30" w:type="dxa"/>
        </w:trPr>
        <w:tc>
          <w:tcPr>
            <w:tcW w:w="5000" w:type="pct"/>
            <w:gridSpan w:val="5"/>
            <w:tcMar>
              <w:top w:w="0" w:type="auto"/>
              <w:bottom w:w="0" w:type="auto"/>
            </w:tcMar>
            <w:vAlign w:val="center"/>
          </w:tcPr>
          <w:p w14:paraId="0C19D719" w14:textId="77777777" w:rsidR="00B22AFC" w:rsidRDefault="00C766CE">
            <w:r>
              <w:rPr>
                <w:noProof/>
              </w:rPr>
              <w:pict w14:anchorId="193B6C26">
                <v:rect id="_x0000_i1082" alt="" style="width:468pt;height:.05pt;mso-width-percent:0;mso-height-percent:0;mso-width-percent:0;mso-height-percent:0" o:hralign="center" o:hrstd="t" o:hr="t" fillcolor="#aca899" stroked="f"/>
              </w:pict>
            </w:r>
          </w:p>
        </w:tc>
      </w:tr>
      <w:tr w:rsidR="00B22AFC" w14:paraId="57E0D92A" w14:textId="77777777">
        <w:trPr>
          <w:tblCellSpacing w:w="30" w:type="dxa"/>
        </w:trPr>
        <w:tc>
          <w:tcPr>
            <w:tcW w:w="600" w:type="pct"/>
            <w:vMerge w:val="restart"/>
            <w:tcMar>
              <w:top w:w="0" w:type="auto"/>
              <w:bottom w:w="0" w:type="auto"/>
            </w:tcMar>
            <w:vAlign w:val="center"/>
          </w:tcPr>
          <w:p w14:paraId="5CBF079F" w14:textId="77777777" w:rsidR="00B22AFC" w:rsidRDefault="00000000">
            <w:pPr>
              <w:textAlignment w:val="center"/>
            </w:pPr>
            <w:hyperlink r:id="rId60" w:history="1">
              <w:r>
                <w:rPr>
                  <w:b/>
                  <w:color w:val="0000CC"/>
                  <w:position w:val="-3"/>
                  <w:sz w:val="21"/>
                  <w:szCs w:val="21"/>
                  <w:u w:val="single"/>
                </w:rPr>
                <w:t>HB 1413</w:t>
              </w:r>
            </w:hyperlink>
          </w:p>
        </w:tc>
        <w:tc>
          <w:tcPr>
            <w:tcW w:w="0" w:type="auto"/>
            <w:tcMar>
              <w:top w:w="0" w:type="auto"/>
              <w:bottom w:w="0" w:type="auto"/>
            </w:tcMar>
            <w:vAlign w:val="center"/>
          </w:tcPr>
          <w:p w14:paraId="279449D6" w14:textId="77777777" w:rsidR="00B22AFC" w:rsidRDefault="00000000">
            <w:r>
              <w:rPr>
                <w:b/>
                <w:color w:val="000000"/>
                <w:position w:val="-3"/>
                <w:sz w:val="21"/>
                <w:szCs w:val="21"/>
              </w:rPr>
              <w:t>Opioid reversal purchasing</w:t>
            </w:r>
          </w:p>
        </w:tc>
        <w:tc>
          <w:tcPr>
            <w:tcW w:w="0" w:type="auto"/>
            <w:tcMar>
              <w:top w:w="0" w:type="auto"/>
              <w:bottom w:w="0" w:type="auto"/>
            </w:tcMar>
            <w:vAlign w:val="center"/>
          </w:tcPr>
          <w:p w14:paraId="7EE15FDE" w14:textId="77777777" w:rsidR="00B22AFC" w:rsidRDefault="00000000">
            <w:r>
              <w:rPr>
                <w:color w:val="000000"/>
                <w:position w:val="-3"/>
                <w:sz w:val="21"/>
                <w:szCs w:val="21"/>
              </w:rPr>
              <w:t>H HC/Wellness</w:t>
            </w:r>
          </w:p>
        </w:tc>
        <w:tc>
          <w:tcPr>
            <w:tcW w:w="0" w:type="auto"/>
            <w:tcMar>
              <w:top w:w="0" w:type="auto"/>
              <w:bottom w:w="0" w:type="auto"/>
            </w:tcMar>
            <w:vAlign w:val="center"/>
          </w:tcPr>
          <w:p w14:paraId="2727D2A4" w14:textId="77777777" w:rsidR="00B22AFC" w:rsidRDefault="00000000">
            <w:r>
              <w:rPr>
                <w:color w:val="000000"/>
                <w:position w:val="-3"/>
                <w:sz w:val="21"/>
                <w:szCs w:val="21"/>
              </w:rPr>
              <w:t>Reeves</w:t>
            </w:r>
          </w:p>
        </w:tc>
        <w:tc>
          <w:tcPr>
            <w:tcW w:w="0" w:type="auto"/>
            <w:tcMar>
              <w:top w:w="0" w:type="auto"/>
              <w:bottom w:w="0" w:type="auto"/>
            </w:tcMar>
            <w:vAlign w:val="center"/>
          </w:tcPr>
          <w:p w14:paraId="3DC8B552" w14:textId="77777777" w:rsidR="00B22AFC" w:rsidRDefault="00B22AFC"/>
        </w:tc>
      </w:tr>
      <w:tr w:rsidR="00B22AFC" w14:paraId="44468BB9" w14:textId="77777777">
        <w:trPr>
          <w:tblCellSpacing w:w="30" w:type="dxa"/>
        </w:trPr>
        <w:tc>
          <w:tcPr>
            <w:tcW w:w="0" w:type="auto"/>
            <w:vMerge/>
          </w:tcPr>
          <w:p w14:paraId="67F7F9F2" w14:textId="77777777" w:rsidR="00B22AFC" w:rsidRDefault="00B22AFC"/>
        </w:tc>
        <w:tc>
          <w:tcPr>
            <w:tcW w:w="0" w:type="auto"/>
            <w:gridSpan w:val="4"/>
            <w:tcMar>
              <w:top w:w="0" w:type="auto"/>
              <w:bottom w:w="0" w:type="auto"/>
            </w:tcMar>
            <w:vAlign w:val="center"/>
          </w:tcPr>
          <w:p w14:paraId="2F3CA304" w14:textId="77777777" w:rsidR="00B22AFC" w:rsidRDefault="00000000">
            <w:r>
              <w:rPr>
                <w:color w:val="000000"/>
                <w:position w:val="-3"/>
                <w:sz w:val="21"/>
                <w:szCs w:val="21"/>
              </w:rPr>
              <w:t>Prohibiting government purchases of opioid overdose reversal medications from certain entities.</w:t>
            </w:r>
          </w:p>
        </w:tc>
      </w:tr>
      <w:tr w:rsidR="00B22AFC" w14:paraId="61C5DD5E" w14:textId="77777777">
        <w:trPr>
          <w:tblCellSpacing w:w="30" w:type="dxa"/>
        </w:trPr>
        <w:tc>
          <w:tcPr>
            <w:tcW w:w="5000" w:type="pct"/>
            <w:gridSpan w:val="5"/>
            <w:tcMar>
              <w:top w:w="0" w:type="auto"/>
              <w:bottom w:w="0" w:type="auto"/>
            </w:tcMar>
            <w:vAlign w:val="center"/>
          </w:tcPr>
          <w:p w14:paraId="616B05AE" w14:textId="77777777" w:rsidR="00B22AFC" w:rsidRDefault="00C766CE">
            <w:r>
              <w:rPr>
                <w:noProof/>
              </w:rPr>
              <w:pict w14:anchorId="2FCAA193">
                <v:rect id="_x0000_i1081" alt="" style="width:468pt;height:.05pt;mso-width-percent:0;mso-height-percent:0;mso-width-percent:0;mso-height-percent:0" o:hralign="center" o:hrstd="t" o:hr="t" fillcolor="#aca899" stroked="f"/>
              </w:pict>
            </w:r>
          </w:p>
        </w:tc>
      </w:tr>
      <w:tr w:rsidR="00B22AFC" w14:paraId="767C3847" w14:textId="77777777">
        <w:trPr>
          <w:tblCellSpacing w:w="30" w:type="dxa"/>
        </w:trPr>
        <w:tc>
          <w:tcPr>
            <w:tcW w:w="600" w:type="pct"/>
            <w:vMerge w:val="restart"/>
            <w:tcMar>
              <w:top w:w="0" w:type="auto"/>
              <w:bottom w:w="0" w:type="auto"/>
            </w:tcMar>
            <w:vAlign w:val="center"/>
          </w:tcPr>
          <w:p w14:paraId="7ECA5455" w14:textId="77777777" w:rsidR="00B22AFC" w:rsidRDefault="00000000">
            <w:pPr>
              <w:textAlignment w:val="center"/>
            </w:pPr>
            <w:hyperlink r:id="rId61" w:history="1">
              <w:r>
                <w:rPr>
                  <w:b/>
                  <w:color w:val="0000CC"/>
                  <w:position w:val="-3"/>
                  <w:sz w:val="21"/>
                  <w:szCs w:val="21"/>
                  <w:u w:val="single"/>
                </w:rPr>
                <w:t>2SHB 1422</w:t>
              </w:r>
            </w:hyperlink>
          </w:p>
        </w:tc>
        <w:tc>
          <w:tcPr>
            <w:tcW w:w="0" w:type="auto"/>
            <w:tcMar>
              <w:top w:w="0" w:type="auto"/>
              <w:bottom w:w="0" w:type="auto"/>
            </w:tcMar>
            <w:vAlign w:val="center"/>
          </w:tcPr>
          <w:p w14:paraId="33124461" w14:textId="77777777" w:rsidR="00B22AFC" w:rsidRDefault="00000000">
            <w:r>
              <w:rPr>
                <w:b/>
                <w:color w:val="000000"/>
                <w:position w:val="-3"/>
                <w:sz w:val="21"/>
                <w:szCs w:val="21"/>
              </w:rPr>
              <w:t>Drug take-back program</w:t>
            </w:r>
          </w:p>
        </w:tc>
        <w:tc>
          <w:tcPr>
            <w:tcW w:w="0" w:type="auto"/>
            <w:tcMar>
              <w:top w:w="0" w:type="auto"/>
              <w:bottom w:w="0" w:type="auto"/>
            </w:tcMar>
            <w:vAlign w:val="center"/>
          </w:tcPr>
          <w:p w14:paraId="5ED60EAF" w14:textId="77777777" w:rsidR="00B22AFC" w:rsidRDefault="00000000">
            <w:r>
              <w:rPr>
                <w:color w:val="000000"/>
                <w:position w:val="-3"/>
                <w:sz w:val="21"/>
                <w:szCs w:val="21"/>
              </w:rPr>
              <w:t>H 2nd Reading</w:t>
            </w:r>
          </w:p>
        </w:tc>
        <w:tc>
          <w:tcPr>
            <w:tcW w:w="0" w:type="auto"/>
            <w:tcMar>
              <w:top w:w="0" w:type="auto"/>
              <w:bottom w:w="0" w:type="auto"/>
            </w:tcMar>
            <w:vAlign w:val="center"/>
          </w:tcPr>
          <w:p w14:paraId="54FE3A6C" w14:textId="77777777" w:rsidR="00B22AFC" w:rsidRDefault="00000000">
            <w:r>
              <w:rPr>
                <w:color w:val="000000"/>
                <w:position w:val="-3"/>
                <w:sz w:val="21"/>
                <w:szCs w:val="21"/>
              </w:rPr>
              <w:t>Peterson</w:t>
            </w:r>
          </w:p>
        </w:tc>
        <w:tc>
          <w:tcPr>
            <w:tcW w:w="0" w:type="auto"/>
            <w:tcMar>
              <w:top w:w="0" w:type="auto"/>
              <w:bottom w:w="0" w:type="auto"/>
            </w:tcMar>
            <w:vAlign w:val="center"/>
          </w:tcPr>
          <w:p w14:paraId="38141BD3" w14:textId="77777777" w:rsidR="00B22AFC" w:rsidRDefault="00B22AFC"/>
        </w:tc>
      </w:tr>
      <w:tr w:rsidR="00B22AFC" w14:paraId="75CE57C4" w14:textId="77777777">
        <w:trPr>
          <w:tblCellSpacing w:w="30" w:type="dxa"/>
        </w:trPr>
        <w:tc>
          <w:tcPr>
            <w:tcW w:w="0" w:type="auto"/>
            <w:vMerge/>
          </w:tcPr>
          <w:p w14:paraId="1687F8B4" w14:textId="77777777" w:rsidR="00B22AFC" w:rsidRDefault="00B22AFC"/>
        </w:tc>
        <w:tc>
          <w:tcPr>
            <w:tcW w:w="0" w:type="auto"/>
            <w:gridSpan w:val="4"/>
            <w:tcMar>
              <w:top w:w="0" w:type="auto"/>
              <w:bottom w:w="0" w:type="auto"/>
            </w:tcMar>
            <w:vAlign w:val="center"/>
          </w:tcPr>
          <w:p w14:paraId="795CBD12" w14:textId="77777777" w:rsidR="00B22AFC" w:rsidRDefault="00000000">
            <w:r>
              <w:rPr>
                <w:color w:val="000000"/>
                <w:position w:val="-3"/>
                <w:sz w:val="21"/>
                <w:szCs w:val="21"/>
              </w:rPr>
              <w:t>Modifying the drug take-back program.</w:t>
            </w:r>
          </w:p>
        </w:tc>
      </w:tr>
      <w:tr w:rsidR="00B22AFC" w14:paraId="02C3EEED" w14:textId="77777777">
        <w:trPr>
          <w:tblCellSpacing w:w="30" w:type="dxa"/>
        </w:trPr>
        <w:tc>
          <w:tcPr>
            <w:tcW w:w="5000" w:type="pct"/>
            <w:gridSpan w:val="5"/>
            <w:tcMar>
              <w:top w:w="0" w:type="auto"/>
              <w:bottom w:w="0" w:type="auto"/>
            </w:tcMar>
            <w:vAlign w:val="center"/>
          </w:tcPr>
          <w:p w14:paraId="080A008E" w14:textId="77777777" w:rsidR="00B22AFC" w:rsidRDefault="00C766CE">
            <w:r>
              <w:rPr>
                <w:noProof/>
              </w:rPr>
              <w:pict w14:anchorId="57FA805F">
                <v:rect id="_x0000_i1080" alt="" style="width:468pt;height:.05pt;mso-width-percent:0;mso-height-percent:0;mso-width-percent:0;mso-height-percent:0" o:hralign="center" o:hrstd="t" o:hr="t" fillcolor="#aca899" stroked="f"/>
              </w:pict>
            </w:r>
          </w:p>
        </w:tc>
      </w:tr>
      <w:tr w:rsidR="00B22AFC" w14:paraId="6DA6221C" w14:textId="77777777">
        <w:trPr>
          <w:tblCellSpacing w:w="30" w:type="dxa"/>
        </w:trPr>
        <w:tc>
          <w:tcPr>
            <w:tcW w:w="600" w:type="pct"/>
            <w:vMerge w:val="restart"/>
            <w:tcMar>
              <w:top w:w="0" w:type="auto"/>
              <w:bottom w:w="0" w:type="auto"/>
            </w:tcMar>
            <w:vAlign w:val="center"/>
          </w:tcPr>
          <w:p w14:paraId="31B1BB70" w14:textId="77777777" w:rsidR="00B22AFC" w:rsidRDefault="00000000">
            <w:pPr>
              <w:textAlignment w:val="center"/>
            </w:pPr>
            <w:hyperlink r:id="rId62" w:history="1">
              <w:r>
                <w:rPr>
                  <w:b/>
                  <w:color w:val="0000CC"/>
                  <w:position w:val="-3"/>
                  <w:sz w:val="21"/>
                  <w:szCs w:val="21"/>
                  <w:u w:val="single"/>
                </w:rPr>
                <w:t>HB 1425</w:t>
              </w:r>
            </w:hyperlink>
          </w:p>
        </w:tc>
        <w:tc>
          <w:tcPr>
            <w:tcW w:w="0" w:type="auto"/>
            <w:tcMar>
              <w:top w:w="0" w:type="auto"/>
              <w:bottom w:w="0" w:type="auto"/>
            </w:tcMar>
            <w:vAlign w:val="center"/>
          </w:tcPr>
          <w:p w14:paraId="0A707A28" w14:textId="77777777" w:rsidR="00B22AFC" w:rsidRDefault="00000000">
            <w:r>
              <w:rPr>
                <w:b/>
                <w:color w:val="000000"/>
                <w:position w:val="-3"/>
                <w:sz w:val="21"/>
                <w:szCs w:val="21"/>
              </w:rPr>
              <w:t>Pharmacogenomic testing</w:t>
            </w:r>
          </w:p>
        </w:tc>
        <w:tc>
          <w:tcPr>
            <w:tcW w:w="0" w:type="auto"/>
            <w:tcMar>
              <w:top w:w="0" w:type="auto"/>
              <w:bottom w:w="0" w:type="auto"/>
            </w:tcMar>
            <w:vAlign w:val="center"/>
          </w:tcPr>
          <w:p w14:paraId="180AF912" w14:textId="77777777" w:rsidR="00B22AFC" w:rsidRDefault="00000000">
            <w:r>
              <w:rPr>
                <w:color w:val="000000"/>
                <w:position w:val="-3"/>
                <w:sz w:val="21"/>
                <w:szCs w:val="21"/>
              </w:rPr>
              <w:t>H HC/Wellness</w:t>
            </w:r>
          </w:p>
        </w:tc>
        <w:tc>
          <w:tcPr>
            <w:tcW w:w="0" w:type="auto"/>
            <w:tcMar>
              <w:top w:w="0" w:type="auto"/>
              <w:bottom w:w="0" w:type="auto"/>
            </w:tcMar>
            <w:vAlign w:val="center"/>
          </w:tcPr>
          <w:p w14:paraId="7801E547" w14:textId="77777777" w:rsidR="00B22AFC" w:rsidRDefault="00000000">
            <w:r>
              <w:rPr>
                <w:color w:val="000000"/>
                <w:position w:val="-3"/>
                <w:sz w:val="21"/>
                <w:szCs w:val="21"/>
              </w:rPr>
              <w:t>Davis</w:t>
            </w:r>
          </w:p>
        </w:tc>
        <w:tc>
          <w:tcPr>
            <w:tcW w:w="0" w:type="auto"/>
            <w:tcMar>
              <w:top w:w="0" w:type="auto"/>
              <w:bottom w:w="0" w:type="auto"/>
            </w:tcMar>
            <w:vAlign w:val="center"/>
          </w:tcPr>
          <w:p w14:paraId="7BC5C867" w14:textId="77777777" w:rsidR="00B22AFC" w:rsidRDefault="00B22AFC"/>
        </w:tc>
      </w:tr>
      <w:tr w:rsidR="00B22AFC" w14:paraId="64F20FDA" w14:textId="77777777">
        <w:trPr>
          <w:tblCellSpacing w:w="30" w:type="dxa"/>
        </w:trPr>
        <w:tc>
          <w:tcPr>
            <w:tcW w:w="0" w:type="auto"/>
            <w:vMerge/>
          </w:tcPr>
          <w:p w14:paraId="19776E68" w14:textId="77777777" w:rsidR="00B22AFC" w:rsidRDefault="00B22AFC"/>
        </w:tc>
        <w:tc>
          <w:tcPr>
            <w:tcW w:w="0" w:type="auto"/>
            <w:gridSpan w:val="4"/>
            <w:tcMar>
              <w:top w:w="0" w:type="auto"/>
              <w:bottom w:w="0" w:type="auto"/>
            </w:tcMar>
            <w:vAlign w:val="center"/>
          </w:tcPr>
          <w:p w14:paraId="15D3445B" w14:textId="77777777" w:rsidR="00B22AFC" w:rsidRDefault="00000000">
            <w:r>
              <w:rPr>
                <w:color w:val="000000"/>
                <w:position w:val="-3"/>
                <w:sz w:val="21"/>
                <w:szCs w:val="21"/>
              </w:rPr>
              <w:t>Requiring coverage of pharmacogenomic testing for psychotropic medications.</w:t>
            </w:r>
          </w:p>
        </w:tc>
      </w:tr>
      <w:tr w:rsidR="00B22AFC" w14:paraId="686455AD" w14:textId="77777777">
        <w:trPr>
          <w:tblCellSpacing w:w="30" w:type="dxa"/>
        </w:trPr>
        <w:tc>
          <w:tcPr>
            <w:tcW w:w="5000" w:type="pct"/>
            <w:gridSpan w:val="5"/>
            <w:tcMar>
              <w:top w:w="0" w:type="auto"/>
              <w:bottom w:w="0" w:type="auto"/>
            </w:tcMar>
            <w:vAlign w:val="center"/>
          </w:tcPr>
          <w:p w14:paraId="35571243" w14:textId="77777777" w:rsidR="00B22AFC" w:rsidRDefault="00C766CE">
            <w:r>
              <w:rPr>
                <w:noProof/>
              </w:rPr>
              <w:pict w14:anchorId="151AEF9C">
                <v:rect id="_x0000_i1079" alt="" style="width:468pt;height:.05pt;mso-width-percent:0;mso-height-percent:0;mso-width-percent:0;mso-height-percent:0" o:hralign="center" o:hrstd="t" o:hr="t" fillcolor="#aca899" stroked="f"/>
              </w:pict>
            </w:r>
          </w:p>
        </w:tc>
      </w:tr>
      <w:tr w:rsidR="00B22AFC" w14:paraId="258BB84F" w14:textId="77777777">
        <w:trPr>
          <w:tblCellSpacing w:w="30" w:type="dxa"/>
        </w:trPr>
        <w:tc>
          <w:tcPr>
            <w:tcW w:w="600" w:type="pct"/>
            <w:vMerge w:val="restart"/>
            <w:tcMar>
              <w:top w:w="0" w:type="auto"/>
              <w:bottom w:w="0" w:type="auto"/>
            </w:tcMar>
            <w:vAlign w:val="center"/>
          </w:tcPr>
          <w:p w14:paraId="6C37B6AC" w14:textId="77777777" w:rsidR="00B22AFC" w:rsidRDefault="00000000">
            <w:pPr>
              <w:textAlignment w:val="center"/>
            </w:pPr>
            <w:hyperlink r:id="rId63" w:history="1">
              <w:r>
                <w:rPr>
                  <w:b/>
                  <w:color w:val="0000CC"/>
                  <w:position w:val="-3"/>
                  <w:sz w:val="21"/>
                  <w:szCs w:val="21"/>
                  <w:u w:val="single"/>
                </w:rPr>
                <w:t>HB 1433</w:t>
              </w:r>
            </w:hyperlink>
            <w:r>
              <w:rPr>
                <w:b/>
                <w:color w:val="000000"/>
                <w:position w:val="-3"/>
                <w:sz w:val="21"/>
                <w:szCs w:val="21"/>
              </w:rPr>
              <w:t xml:space="preserve"> (SB 5201)</w:t>
            </w:r>
          </w:p>
        </w:tc>
        <w:tc>
          <w:tcPr>
            <w:tcW w:w="0" w:type="auto"/>
            <w:tcMar>
              <w:top w:w="0" w:type="auto"/>
              <w:bottom w:w="0" w:type="auto"/>
            </w:tcMar>
            <w:vAlign w:val="center"/>
          </w:tcPr>
          <w:p w14:paraId="3067C2BF" w14:textId="77777777" w:rsidR="00B22AFC" w:rsidRDefault="00000000">
            <w:r>
              <w:rPr>
                <w:b/>
                <w:color w:val="000000"/>
                <w:position w:val="-3"/>
                <w:sz w:val="21"/>
                <w:szCs w:val="21"/>
              </w:rPr>
              <w:t>Psychedelic substances</w:t>
            </w:r>
          </w:p>
        </w:tc>
        <w:tc>
          <w:tcPr>
            <w:tcW w:w="0" w:type="auto"/>
            <w:tcMar>
              <w:top w:w="0" w:type="auto"/>
              <w:bottom w:w="0" w:type="auto"/>
            </w:tcMar>
            <w:vAlign w:val="center"/>
          </w:tcPr>
          <w:p w14:paraId="17A6E032" w14:textId="77777777" w:rsidR="00B22AFC" w:rsidRDefault="00000000">
            <w:r>
              <w:rPr>
                <w:color w:val="000000"/>
                <w:position w:val="-3"/>
                <w:sz w:val="21"/>
                <w:szCs w:val="21"/>
              </w:rPr>
              <w:t>H HC/Wellness</w:t>
            </w:r>
          </w:p>
        </w:tc>
        <w:tc>
          <w:tcPr>
            <w:tcW w:w="0" w:type="auto"/>
            <w:tcMar>
              <w:top w:w="0" w:type="auto"/>
              <w:bottom w:w="0" w:type="auto"/>
            </w:tcMar>
            <w:vAlign w:val="center"/>
          </w:tcPr>
          <w:p w14:paraId="77F3AA96" w14:textId="77777777" w:rsidR="00B22AFC" w:rsidRDefault="00000000">
            <w:r>
              <w:rPr>
                <w:color w:val="000000"/>
                <w:position w:val="-3"/>
                <w:sz w:val="21"/>
                <w:szCs w:val="21"/>
              </w:rPr>
              <w:t>Macri</w:t>
            </w:r>
          </w:p>
        </w:tc>
        <w:tc>
          <w:tcPr>
            <w:tcW w:w="0" w:type="auto"/>
            <w:tcMar>
              <w:top w:w="0" w:type="auto"/>
              <w:bottom w:w="0" w:type="auto"/>
            </w:tcMar>
            <w:vAlign w:val="center"/>
          </w:tcPr>
          <w:p w14:paraId="59E4472F" w14:textId="77777777" w:rsidR="00B22AFC" w:rsidRDefault="00B22AFC"/>
        </w:tc>
      </w:tr>
      <w:tr w:rsidR="00B22AFC" w14:paraId="1A9791F5" w14:textId="77777777">
        <w:trPr>
          <w:tblCellSpacing w:w="30" w:type="dxa"/>
        </w:trPr>
        <w:tc>
          <w:tcPr>
            <w:tcW w:w="0" w:type="auto"/>
            <w:vMerge/>
          </w:tcPr>
          <w:p w14:paraId="7C2A6731" w14:textId="77777777" w:rsidR="00B22AFC" w:rsidRDefault="00B22AFC"/>
        </w:tc>
        <w:tc>
          <w:tcPr>
            <w:tcW w:w="0" w:type="auto"/>
            <w:gridSpan w:val="4"/>
            <w:tcMar>
              <w:top w:w="0" w:type="auto"/>
              <w:bottom w:w="0" w:type="auto"/>
            </w:tcMar>
            <w:vAlign w:val="center"/>
          </w:tcPr>
          <w:p w14:paraId="01C5C15C" w14:textId="77777777" w:rsidR="00B22AFC" w:rsidRDefault="00000000">
            <w:r>
              <w:rPr>
                <w:color w:val="000000"/>
                <w:position w:val="-3"/>
                <w:sz w:val="21"/>
                <w:szCs w:val="21"/>
              </w:rPr>
              <w:t>Concerning access to psychedelic substances.</w:t>
            </w:r>
          </w:p>
        </w:tc>
      </w:tr>
      <w:tr w:rsidR="00B22AFC" w14:paraId="4AED6F0D" w14:textId="77777777">
        <w:trPr>
          <w:tblCellSpacing w:w="30" w:type="dxa"/>
        </w:trPr>
        <w:tc>
          <w:tcPr>
            <w:tcW w:w="5000" w:type="pct"/>
            <w:gridSpan w:val="5"/>
            <w:tcMar>
              <w:top w:w="0" w:type="auto"/>
              <w:bottom w:w="0" w:type="auto"/>
            </w:tcMar>
            <w:vAlign w:val="center"/>
          </w:tcPr>
          <w:p w14:paraId="43C72BF0" w14:textId="77777777" w:rsidR="00B22AFC" w:rsidRDefault="00C766CE">
            <w:r>
              <w:rPr>
                <w:noProof/>
              </w:rPr>
              <w:pict w14:anchorId="325326B4">
                <v:rect id="_x0000_i1078" alt="" style="width:468pt;height:.05pt;mso-width-percent:0;mso-height-percent:0;mso-width-percent:0;mso-height-percent:0" o:hralign="center" o:hrstd="t" o:hr="t" fillcolor="#aca899" stroked="f"/>
              </w:pict>
            </w:r>
          </w:p>
        </w:tc>
      </w:tr>
      <w:tr w:rsidR="00B22AFC" w14:paraId="6F9DE6EB" w14:textId="77777777">
        <w:trPr>
          <w:tblCellSpacing w:w="30" w:type="dxa"/>
        </w:trPr>
        <w:tc>
          <w:tcPr>
            <w:tcW w:w="600" w:type="pct"/>
            <w:vMerge w:val="restart"/>
            <w:tcMar>
              <w:top w:w="0" w:type="auto"/>
              <w:bottom w:w="0" w:type="auto"/>
            </w:tcMar>
            <w:vAlign w:val="center"/>
          </w:tcPr>
          <w:p w14:paraId="11CA2FE6" w14:textId="77777777" w:rsidR="00B22AFC" w:rsidRDefault="00000000">
            <w:pPr>
              <w:textAlignment w:val="center"/>
            </w:pPr>
            <w:hyperlink r:id="rId64" w:history="1">
              <w:r>
                <w:rPr>
                  <w:b/>
                  <w:color w:val="0000CC"/>
                  <w:position w:val="-3"/>
                  <w:sz w:val="21"/>
                  <w:szCs w:val="21"/>
                  <w:u w:val="single"/>
                </w:rPr>
                <w:t>HB 1445</w:t>
              </w:r>
            </w:hyperlink>
            <w:r>
              <w:rPr>
                <w:b/>
                <w:color w:val="000000"/>
                <w:position w:val="-3"/>
                <w:sz w:val="21"/>
                <w:szCs w:val="21"/>
              </w:rPr>
              <w:t xml:space="preserve"> (SB 5233)</w:t>
            </w:r>
          </w:p>
        </w:tc>
        <w:tc>
          <w:tcPr>
            <w:tcW w:w="0" w:type="auto"/>
            <w:tcMar>
              <w:top w:w="0" w:type="auto"/>
              <w:bottom w:w="0" w:type="auto"/>
            </w:tcMar>
            <w:vAlign w:val="center"/>
          </w:tcPr>
          <w:p w14:paraId="149C4CCB" w14:textId="77777777" w:rsidR="00B22AFC" w:rsidRDefault="00000000">
            <w:r>
              <w:rPr>
                <w:b/>
                <w:color w:val="000000"/>
                <w:position w:val="-3"/>
                <w:sz w:val="21"/>
                <w:szCs w:val="21"/>
              </w:rPr>
              <w:t>Washington health trust</w:t>
            </w:r>
          </w:p>
        </w:tc>
        <w:tc>
          <w:tcPr>
            <w:tcW w:w="0" w:type="auto"/>
            <w:tcMar>
              <w:top w:w="0" w:type="auto"/>
              <w:bottom w:w="0" w:type="auto"/>
            </w:tcMar>
            <w:vAlign w:val="center"/>
          </w:tcPr>
          <w:p w14:paraId="4B3AD11A" w14:textId="77777777" w:rsidR="00B22AFC" w:rsidRDefault="00000000">
            <w:r>
              <w:rPr>
                <w:color w:val="000000"/>
                <w:position w:val="-3"/>
                <w:sz w:val="21"/>
                <w:szCs w:val="21"/>
              </w:rPr>
              <w:t>H HC/Wellness</w:t>
            </w:r>
          </w:p>
        </w:tc>
        <w:tc>
          <w:tcPr>
            <w:tcW w:w="0" w:type="auto"/>
            <w:tcMar>
              <w:top w:w="0" w:type="auto"/>
              <w:bottom w:w="0" w:type="auto"/>
            </w:tcMar>
            <w:vAlign w:val="center"/>
          </w:tcPr>
          <w:p w14:paraId="2A74A59E" w14:textId="77777777" w:rsidR="00B22AFC" w:rsidRDefault="00000000">
            <w:proofErr w:type="spellStart"/>
            <w:r>
              <w:rPr>
                <w:color w:val="000000"/>
                <w:position w:val="-3"/>
                <w:sz w:val="21"/>
                <w:szCs w:val="21"/>
              </w:rPr>
              <w:t>Parshley</w:t>
            </w:r>
            <w:proofErr w:type="spellEnd"/>
          </w:p>
        </w:tc>
        <w:tc>
          <w:tcPr>
            <w:tcW w:w="0" w:type="auto"/>
            <w:tcMar>
              <w:top w:w="0" w:type="auto"/>
              <w:bottom w:w="0" w:type="auto"/>
            </w:tcMar>
            <w:vAlign w:val="center"/>
          </w:tcPr>
          <w:p w14:paraId="580269B3" w14:textId="77777777" w:rsidR="00B22AFC" w:rsidRDefault="00B22AFC"/>
        </w:tc>
      </w:tr>
      <w:tr w:rsidR="00B22AFC" w14:paraId="50F8ADC9" w14:textId="77777777">
        <w:trPr>
          <w:tblCellSpacing w:w="30" w:type="dxa"/>
        </w:trPr>
        <w:tc>
          <w:tcPr>
            <w:tcW w:w="0" w:type="auto"/>
            <w:vMerge/>
          </w:tcPr>
          <w:p w14:paraId="17B0BEFC" w14:textId="77777777" w:rsidR="00B22AFC" w:rsidRDefault="00B22AFC"/>
        </w:tc>
        <w:tc>
          <w:tcPr>
            <w:tcW w:w="0" w:type="auto"/>
            <w:gridSpan w:val="4"/>
            <w:tcMar>
              <w:top w:w="0" w:type="auto"/>
              <w:bottom w:w="0" w:type="auto"/>
            </w:tcMar>
            <w:vAlign w:val="center"/>
          </w:tcPr>
          <w:p w14:paraId="729B7587" w14:textId="77777777" w:rsidR="00B22AFC" w:rsidRDefault="00000000">
            <w:r>
              <w:rPr>
                <w:color w:val="000000"/>
                <w:position w:val="-3"/>
                <w:sz w:val="21"/>
                <w:szCs w:val="21"/>
              </w:rPr>
              <w:t>Developing the Washington health trust.</w:t>
            </w:r>
          </w:p>
        </w:tc>
      </w:tr>
      <w:tr w:rsidR="00B22AFC" w14:paraId="17060872" w14:textId="77777777">
        <w:trPr>
          <w:tblCellSpacing w:w="30" w:type="dxa"/>
        </w:trPr>
        <w:tc>
          <w:tcPr>
            <w:tcW w:w="5000" w:type="pct"/>
            <w:gridSpan w:val="5"/>
            <w:tcMar>
              <w:top w:w="0" w:type="auto"/>
              <w:bottom w:w="0" w:type="auto"/>
            </w:tcMar>
            <w:vAlign w:val="center"/>
          </w:tcPr>
          <w:p w14:paraId="6F2FC784" w14:textId="77777777" w:rsidR="00B22AFC" w:rsidRDefault="00C766CE">
            <w:r>
              <w:rPr>
                <w:noProof/>
              </w:rPr>
              <w:pict w14:anchorId="6AD71CAD">
                <v:rect id="_x0000_i1077" alt="" style="width:468pt;height:.05pt;mso-width-percent:0;mso-height-percent:0;mso-width-percent:0;mso-height-percent:0" o:hralign="center" o:hrstd="t" o:hr="t" fillcolor="#aca899" stroked="f"/>
              </w:pict>
            </w:r>
          </w:p>
        </w:tc>
      </w:tr>
      <w:tr w:rsidR="00B22AFC" w14:paraId="6E2C1110" w14:textId="77777777">
        <w:trPr>
          <w:tblCellSpacing w:w="30" w:type="dxa"/>
        </w:trPr>
        <w:tc>
          <w:tcPr>
            <w:tcW w:w="600" w:type="pct"/>
            <w:vMerge w:val="restart"/>
            <w:tcMar>
              <w:top w:w="0" w:type="auto"/>
              <w:bottom w:w="0" w:type="auto"/>
            </w:tcMar>
            <w:vAlign w:val="center"/>
          </w:tcPr>
          <w:p w14:paraId="5D7EA9B2" w14:textId="77777777" w:rsidR="00B22AFC" w:rsidRDefault="00000000">
            <w:pPr>
              <w:textAlignment w:val="center"/>
            </w:pPr>
            <w:hyperlink r:id="rId65" w:history="1">
              <w:r>
                <w:rPr>
                  <w:b/>
                  <w:color w:val="0000CC"/>
                  <w:position w:val="-3"/>
                  <w:sz w:val="21"/>
                  <w:szCs w:val="21"/>
                  <w:u w:val="single"/>
                </w:rPr>
                <w:t>HB 1451</w:t>
              </w:r>
            </w:hyperlink>
          </w:p>
        </w:tc>
        <w:tc>
          <w:tcPr>
            <w:tcW w:w="0" w:type="auto"/>
            <w:tcMar>
              <w:top w:w="0" w:type="auto"/>
              <w:bottom w:w="0" w:type="auto"/>
            </w:tcMar>
            <w:vAlign w:val="center"/>
          </w:tcPr>
          <w:p w14:paraId="5F40F8EA" w14:textId="77777777" w:rsidR="00B22AFC" w:rsidRDefault="00000000">
            <w:r>
              <w:rPr>
                <w:b/>
                <w:color w:val="000000"/>
                <w:position w:val="-3"/>
                <w:sz w:val="21"/>
                <w:szCs w:val="21"/>
              </w:rPr>
              <w:t>SVP civil commitment</w:t>
            </w:r>
          </w:p>
        </w:tc>
        <w:tc>
          <w:tcPr>
            <w:tcW w:w="0" w:type="auto"/>
            <w:tcMar>
              <w:top w:w="0" w:type="auto"/>
              <w:bottom w:w="0" w:type="auto"/>
            </w:tcMar>
            <w:vAlign w:val="center"/>
          </w:tcPr>
          <w:p w14:paraId="5A9A0E62" w14:textId="77777777" w:rsidR="00B22AFC" w:rsidRDefault="00000000">
            <w:r>
              <w:rPr>
                <w:color w:val="000000"/>
                <w:position w:val="-3"/>
                <w:sz w:val="21"/>
                <w:szCs w:val="21"/>
              </w:rPr>
              <w:t>H Community Safe</w:t>
            </w:r>
          </w:p>
        </w:tc>
        <w:tc>
          <w:tcPr>
            <w:tcW w:w="0" w:type="auto"/>
            <w:tcMar>
              <w:top w:w="0" w:type="auto"/>
              <w:bottom w:w="0" w:type="auto"/>
            </w:tcMar>
            <w:vAlign w:val="center"/>
          </w:tcPr>
          <w:p w14:paraId="6326BC96" w14:textId="77777777" w:rsidR="00B22AFC" w:rsidRDefault="00000000">
            <w:r>
              <w:rPr>
                <w:color w:val="000000"/>
                <w:position w:val="-3"/>
                <w:sz w:val="21"/>
                <w:szCs w:val="21"/>
              </w:rPr>
              <w:t>Griffey</w:t>
            </w:r>
          </w:p>
        </w:tc>
        <w:tc>
          <w:tcPr>
            <w:tcW w:w="0" w:type="auto"/>
            <w:tcMar>
              <w:top w:w="0" w:type="auto"/>
              <w:bottom w:w="0" w:type="auto"/>
            </w:tcMar>
            <w:vAlign w:val="center"/>
          </w:tcPr>
          <w:p w14:paraId="601DB16A" w14:textId="77777777" w:rsidR="00B22AFC" w:rsidRDefault="00B22AFC"/>
        </w:tc>
      </w:tr>
      <w:tr w:rsidR="00B22AFC" w14:paraId="18691719" w14:textId="77777777">
        <w:trPr>
          <w:tblCellSpacing w:w="30" w:type="dxa"/>
        </w:trPr>
        <w:tc>
          <w:tcPr>
            <w:tcW w:w="0" w:type="auto"/>
            <w:vMerge/>
          </w:tcPr>
          <w:p w14:paraId="2B977FAF" w14:textId="77777777" w:rsidR="00B22AFC" w:rsidRDefault="00B22AFC"/>
        </w:tc>
        <w:tc>
          <w:tcPr>
            <w:tcW w:w="0" w:type="auto"/>
            <w:gridSpan w:val="4"/>
            <w:tcMar>
              <w:top w:w="0" w:type="auto"/>
              <w:bottom w:w="0" w:type="auto"/>
            </w:tcMar>
            <w:vAlign w:val="center"/>
          </w:tcPr>
          <w:p w14:paraId="6E0A3390" w14:textId="77777777" w:rsidR="00B22AFC" w:rsidRDefault="00000000">
            <w:r>
              <w:rPr>
                <w:color w:val="000000"/>
                <w:position w:val="-3"/>
                <w:sz w:val="21"/>
                <w:szCs w:val="21"/>
              </w:rPr>
              <w:t>Concerning civil commitment of sexually violent predators.</w:t>
            </w:r>
          </w:p>
        </w:tc>
      </w:tr>
      <w:tr w:rsidR="00B22AFC" w14:paraId="4AED33F7" w14:textId="77777777">
        <w:trPr>
          <w:tblCellSpacing w:w="30" w:type="dxa"/>
        </w:trPr>
        <w:tc>
          <w:tcPr>
            <w:tcW w:w="5000" w:type="pct"/>
            <w:gridSpan w:val="5"/>
            <w:tcMar>
              <w:top w:w="0" w:type="auto"/>
              <w:bottom w:w="0" w:type="auto"/>
            </w:tcMar>
            <w:vAlign w:val="center"/>
          </w:tcPr>
          <w:p w14:paraId="12A7D042" w14:textId="77777777" w:rsidR="00B22AFC" w:rsidRDefault="00C766CE">
            <w:r>
              <w:rPr>
                <w:noProof/>
              </w:rPr>
              <w:pict w14:anchorId="60E525DA">
                <v:rect id="_x0000_i1076" alt="" style="width:468pt;height:.05pt;mso-width-percent:0;mso-height-percent:0;mso-width-percent:0;mso-height-percent:0" o:hralign="center" o:hrstd="t" o:hr="t" fillcolor="#aca899" stroked="f"/>
              </w:pict>
            </w:r>
          </w:p>
        </w:tc>
      </w:tr>
      <w:tr w:rsidR="00B22AFC" w14:paraId="66D77C5E" w14:textId="77777777">
        <w:trPr>
          <w:tblCellSpacing w:w="30" w:type="dxa"/>
        </w:trPr>
        <w:tc>
          <w:tcPr>
            <w:tcW w:w="600" w:type="pct"/>
            <w:vMerge w:val="restart"/>
            <w:tcMar>
              <w:top w:w="0" w:type="auto"/>
              <w:bottom w:w="0" w:type="auto"/>
            </w:tcMar>
            <w:vAlign w:val="center"/>
          </w:tcPr>
          <w:p w14:paraId="08EF6938" w14:textId="77777777" w:rsidR="00B22AFC" w:rsidRDefault="00000000">
            <w:pPr>
              <w:textAlignment w:val="center"/>
            </w:pPr>
            <w:hyperlink r:id="rId66" w:history="1">
              <w:r>
                <w:rPr>
                  <w:b/>
                  <w:color w:val="0000CC"/>
                  <w:position w:val="-3"/>
                  <w:sz w:val="21"/>
                  <w:szCs w:val="21"/>
                  <w:u w:val="single"/>
                </w:rPr>
                <w:t>HB 1469</w:t>
              </w:r>
            </w:hyperlink>
            <w:r>
              <w:rPr>
                <w:b/>
                <w:color w:val="000000"/>
                <w:position w:val="-3"/>
                <w:sz w:val="21"/>
                <w:szCs w:val="21"/>
              </w:rPr>
              <w:t xml:space="preserve"> (SB 5361)</w:t>
            </w:r>
          </w:p>
        </w:tc>
        <w:tc>
          <w:tcPr>
            <w:tcW w:w="0" w:type="auto"/>
            <w:tcMar>
              <w:top w:w="0" w:type="auto"/>
              <w:bottom w:w="0" w:type="auto"/>
            </w:tcMar>
            <w:vAlign w:val="center"/>
          </w:tcPr>
          <w:p w14:paraId="63A43EB1" w14:textId="77777777" w:rsidR="00B22AFC" w:rsidRDefault="00000000">
            <w:r>
              <w:rPr>
                <w:b/>
                <w:color w:val="000000"/>
                <w:position w:val="-3"/>
                <w:sz w:val="21"/>
                <w:szCs w:val="21"/>
              </w:rPr>
              <w:t>ASAM 4 treatment criteria</w:t>
            </w:r>
          </w:p>
        </w:tc>
        <w:tc>
          <w:tcPr>
            <w:tcW w:w="0" w:type="auto"/>
            <w:tcMar>
              <w:top w:w="0" w:type="auto"/>
              <w:bottom w:w="0" w:type="auto"/>
            </w:tcMar>
            <w:vAlign w:val="center"/>
          </w:tcPr>
          <w:p w14:paraId="2F05F2BB" w14:textId="77777777" w:rsidR="00B22AFC" w:rsidRDefault="00000000">
            <w:r>
              <w:rPr>
                <w:color w:val="000000"/>
                <w:position w:val="-3"/>
                <w:sz w:val="21"/>
                <w:szCs w:val="21"/>
              </w:rPr>
              <w:t>H HC/Wellness</w:t>
            </w:r>
          </w:p>
        </w:tc>
        <w:tc>
          <w:tcPr>
            <w:tcW w:w="0" w:type="auto"/>
            <w:tcMar>
              <w:top w:w="0" w:type="auto"/>
              <w:bottom w:w="0" w:type="auto"/>
            </w:tcMar>
            <w:vAlign w:val="center"/>
          </w:tcPr>
          <w:p w14:paraId="123DAF07" w14:textId="77777777" w:rsidR="00B22AFC" w:rsidRDefault="00000000">
            <w:r>
              <w:rPr>
                <w:color w:val="000000"/>
                <w:position w:val="-3"/>
                <w:sz w:val="21"/>
                <w:szCs w:val="21"/>
              </w:rPr>
              <w:t>Macri</w:t>
            </w:r>
          </w:p>
        </w:tc>
        <w:tc>
          <w:tcPr>
            <w:tcW w:w="0" w:type="auto"/>
            <w:tcMar>
              <w:top w:w="0" w:type="auto"/>
              <w:bottom w:w="0" w:type="auto"/>
            </w:tcMar>
            <w:vAlign w:val="center"/>
          </w:tcPr>
          <w:p w14:paraId="637050C5" w14:textId="77777777" w:rsidR="00B22AFC" w:rsidRDefault="00B22AFC"/>
        </w:tc>
      </w:tr>
      <w:tr w:rsidR="00B22AFC" w14:paraId="14B5DBB7" w14:textId="77777777">
        <w:trPr>
          <w:tblCellSpacing w:w="30" w:type="dxa"/>
        </w:trPr>
        <w:tc>
          <w:tcPr>
            <w:tcW w:w="0" w:type="auto"/>
            <w:vMerge/>
          </w:tcPr>
          <w:p w14:paraId="73CB0414" w14:textId="77777777" w:rsidR="00B22AFC" w:rsidRDefault="00B22AFC"/>
        </w:tc>
        <w:tc>
          <w:tcPr>
            <w:tcW w:w="0" w:type="auto"/>
            <w:gridSpan w:val="4"/>
            <w:tcMar>
              <w:top w:w="0" w:type="auto"/>
              <w:bottom w:w="0" w:type="auto"/>
            </w:tcMar>
            <w:vAlign w:val="center"/>
          </w:tcPr>
          <w:p w14:paraId="4E685C9D" w14:textId="77777777" w:rsidR="00B22AFC" w:rsidRDefault="00000000">
            <w:r>
              <w:rPr>
                <w:color w:val="000000"/>
                <w:position w:val="-3"/>
                <w:sz w:val="21"/>
                <w:szCs w:val="21"/>
              </w:rPr>
              <w:t>Delaying the use of the ASAM 4 criteria, treatment criteria for addictive, substance related, and co-occurring conditions.</w:t>
            </w:r>
          </w:p>
        </w:tc>
      </w:tr>
      <w:tr w:rsidR="00B22AFC" w14:paraId="5669AF19" w14:textId="77777777">
        <w:trPr>
          <w:tblCellSpacing w:w="30" w:type="dxa"/>
        </w:trPr>
        <w:tc>
          <w:tcPr>
            <w:tcW w:w="5000" w:type="pct"/>
            <w:gridSpan w:val="5"/>
            <w:tcMar>
              <w:top w:w="0" w:type="auto"/>
              <w:bottom w:w="0" w:type="auto"/>
            </w:tcMar>
            <w:vAlign w:val="center"/>
          </w:tcPr>
          <w:p w14:paraId="1FBAA571" w14:textId="77777777" w:rsidR="00B22AFC" w:rsidRDefault="00C766CE">
            <w:r>
              <w:rPr>
                <w:noProof/>
              </w:rPr>
              <w:pict w14:anchorId="28225A1E">
                <v:rect id="_x0000_i1075" alt="" style="width:468pt;height:.05pt;mso-width-percent:0;mso-height-percent:0;mso-width-percent:0;mso-height-percent:0" o:hralign="center" o:hrstd="t" o:hr="t" fillcolor="#aca899" stroked="f"/>
              </w:pict>
            </w:r>
          </w:p>
        </w:tc>
      </w:tr>
      <w:tr w:rsidR="00B22AFC" w14:paraId="0AF75946" w14:textId="77777777">
        <w:trPr>
          <w:tblCellSpacing w:w="30" w:type="dxa"/>
        </w:trPr>
        <w:tc>
          <w:tcPr>
            <w:tcW w:w="600" w:type="pct"/>
            <w:vMerge w:val="restart"/>
            <w:tcMar>
              <w:top w:w="0" w:type="auto"/>
              <w:bottom w:w="0" w:type="auto"/>
            </w:tcMar>
            <w:vAlign w:val="center"/>
          </w:tcPr>
          <w:p w14:paraId="2F6F4420" w14:textId="77777777" w:rsidR="00B22AFC" w:rsidRDefault="00000000">
            <w:pPr>
              <w:textAlignment w:val="center"/>
            </w:pPr>
            <w:hyperlink r:id="rId67" w:history="1">
              <w:r>
                <w:rPr>
                  <w:b/>
                  <w:color w:val="0000CC"/>
                  <w:position w:val="-3"/>
                  <w:sz w:val="21"/>
                  <w:szCs w:val="21"/>
                  <w:u w:val="single"/>
                </w:rPr>
                <w:t>HB 1496</w:t>
              </w:r>
            </w:hyperlink>
            <w:r>
              <w:rPr>
                <w:b/>
                <w:color w:val="000000"/>
                <w:position w:val="-3"/>
                <w:sz w:val="21"/>
                <w:szCs w:val="21"/>
              </w:rPr>
              <w:t xml:space="preserve"> (SSB 5254)</w:t>
            </w:r>
          </w:p>
        </w:tc>
        <w:tc>
          <w:tcPr>
            <w:tcW w:w="0" w:type="auto"/>
            <w:tcMar>
              <w:top w:w="0" w:type="auto"/>
              <w:bottom w:w="0" w:type="auto"/>
            </w:tcMar>
            <w:vAlign w:val="center"/>
          </w:tcPr>
          <w:p w14:paraId="5A9544A2" w14:textId="77777777" w:rsidR="00B22AFC" w:rsidRDefault="00000000">
            <w:r>
              <w:rPr>
                <w:b/>
                <w:color w:val="000000"/>
                <w:position w:val="-3"/>
                <w:sz w:val="21"/>
                <w:szCs w:val="21"/>
              </w:rPr>
              <w:t>Health care information</w:t>
            </w:r>
          </w:p>
        </w:tc>
        <w:tc>
          <w:tcPr>
            <w:tcW w:w="0" w:type="auto"/>
            <w:tcMar>
              <w:top w:w="0" w:type="auto"/>
              <w:bottom w:w="0" w:type="auto"/>
            </w:tcMar>
            <w:vAlign w:val="center"/>
          </w:tcPr>
          <w:p w14:paraId="2B76DFDB" w14:textId="77777777" w:rsidR="00B22AFC" w:rsidRDefault="00000000">
            <w:r>
              <w:rPr>
                <w:color w:val="000000"/>
                <w:position w:val="-3"/>
                <w:sz w:val="21"/>
                <w:szCs w:val="21"/>
              </w:rPr>
              <w:t>H HC/Wellness</w:t>
            </w:r>
          </w:p>
        </w:tc>
        <w:tc>
          <w:tcPr>
            <w:tcW w:w="0" w:type="auto"/>
            <w:tcMar>
              <w:top w:w="0" w:type="auto"/>
              <w:bottom w:w="0" w:type="auto"/>
            </w:tcMar>
            <w:vAlign w:val="center"/>
          </w:tcPr>
          <w:p w14:paraId="0A76A8B5" w14:textId="77777777" w:rsidR="00B22AFC" w:rsidRDefault="00000000">
            <w:r>
              <w:rPr>
                <w:color w:val="000000"/>
                <w:position w:val="-3"/>
                <w:sz w:val="21"/>
                <w:szCs w:val="21"/>
              </w:rPr>
              <w:t>Berry</w:t>
            </w:r>
          </w:p>
        </w:tc>
        <w:tc>
          <w:tcPr>
            <w:tcW w:w="0" w:type="auto"/>
            <w:tcMar>
              <w:top w:w="0" w:type="auto"/>
              <w:bottom w:w="0" w:type="auto"/>
            </w:tcMar>
            <w:vAlign w:val="center"/>
          </w:tcPr>
          <w:p w14:paraId="0532DA8F" w14:textId="77777777" w:rsidR="00B22AFC" w:rsidRDefault="00B22AFC"/>
        </w:tc>
      </w:tr>
      <w:tr w:rsidR="00B22AFC" w14:paraId="2646748C" w14:textId="77777777">
        <w:trPr>
          <w:tblCellSpacing w:w="30" w:type="dxa"/>
        </w:trPr>
        <w:tc>
          <w:tcPr>
            <w:tcW w:w="0" w:type="auto"/>
            <w:vMerge/>
          </w:tcPr>
          <w:p w14:paraId="4E28842E" w14:textId="77777777" w:rsidR="00B22AFC" w:rsidRDefault="00B22AFC"/>
        </w:tc>
        <w:tc>
          <w:tcPr>
            <w:tcW w:w="0" w:type="auto"/>
            <w:gridSpan w:val="4"/>
            <w:tcMar>
              <w:top w:w="0" w:type="auto"/>
              <w:bottom w:w="0" w:type="auto"/>
            </w:tcMar>
            <w:vAlign w:val="center"/>
          </w:tcPr>
          <w:p w14:paraId="0363C9EE" w14:textId="77777777" w:rsidR="00B22AFC" w:rsidRDefault="00000000">
            <w:r>
              <w:rPr>
                <w:color w:val="000000"/>
                <w:position w:val="-3"/>
                <w:sz w:val="21"/>
                <w:szCs w:val="21"/>
              </w:rPr>
              <w:t>Strengthening patients' rights regarding their health care information.</w:t>
            </w:r>
          </w:p>
        </w:tc>
      </w:tr>
      <w:tr w:rsidR="00B22AFC" w14:paraId="15D69F9F" w14:textId="77777777">
        <w:trPr>
          <w:tblCellSpacing w:w="30" w:type="dxa"/>
        </w:trPr>
        <w:tc>
          <w:tcPr>
            <w:tcW w:w="5000" w:type="pct"/>
            <w:gridSpan w:val="5"/>
            <w:tcMar>
              <w:top w:w="0" w:type="auto"/>
              <w:bottom w:w="0" w:type="auto"/>
            </w:tcMar>
            <w:vAlign w:val="center"/>
          </w:tcPr>
          <w:p w14:paraId="77F1E477" w14:textId="77777777" w:rsidR="00B22AFC" w:rsidRDefault="00C766CE">
            <w:r>
              <w:rPr>
                <w:noProof/>
              </w:rPr>
              <w:lastRenderedPageBreak/>
              <w:pict w14:anchorId="11E348D1">
                <v:rect id="_x0000_i1074" alt="" style="width:468pt;height:.05pt;mso-width-percent:0;mso-height-percent:0;mso-width-percent:0;mso-height-percent:0" o:hralign="center" o:hrstd="t" o:hr="t" fillcolor="#aca899" stroked="f"/>
              </w:pict>
            </w:r>
          </w:p>
        </w:tc>
      </w:tr>
      <w:tr w:rsidR="00B22AFC" w14:paraId="36806FDA" w14:textId="77777777">
        <w:trPr>
          <w:tblCellSpacing w:w="30" w:type="dxa"/>
        </w:trPr>
        <w:tc>
          <w:tcPr>
            <w:tcW w:w="600" w:type="pct"/>
            <w:vMerge w:val="restart"/>
            <w:tcMar>
              <w:top w:w="0" w:type="auto"/>
              <w:bottom w:w="0" w:type="auto"/>
            </w:tcMar>
            <w:vAlign w:val="center"/>
          </w:tcPr>
          <w:p w14:paraId="65B649F0" w14:textId="77777777" w:rsidR="00B22AFC" w:rsidRDefault="00000000">
            <w:pPr>
              <w:textAlignment w:val="center"/>
            </w:pPr>
            <w:hyperlink r:id="rId68" w:history="1">
              <w:r>
                <w:rPr>
                  <w:b/>
                  <w:color w:val="0000CC"/>
                  <w:position w:val="-3"/>
                  <w:sz w:val="21"/>
                  <w:szCs w:val="21"/>
                  <w:u w:val="single"/>
                </w:rPr>
                <w:t>HB 1502</w:t>
              </w:r>
            </w:hyperlink>
          </w:p>
        </w:tc>
        <w:tc>
          <w:tcPr>
            <w:tcW w:w="0" w:type="auto"/>
            <w:tcMar>
              <w:top w:w="0" w:type="auto"/>
              <w:bottom w:w="0" w:type="auto"/>
            </w:tcMar>
            <w:vAlign w:val="center"/>
          </w:tcPr>
          <w:p w14:paraId="1D3F585A" w14:textId="77777777" w:rsidR="00B22AFC" w:rsidRDefault="00000000">
            <w:r>
              <w:rPr>
                <w:b/>
                <w:color w:val="000000"/>
                <w:position w:val="-3"/>
                <w:sz w:val="21"/>
                <w:szCs w:val="21"/>
              </w:rPr>
              <w:t>Behavioral health teaching</w:t>
            </w:r>
          </w:p>
        </w:tc>
        <w:tc>
          <w:tcPr>
            <w:tcW w:w="0" w:type="auto"/>
            <w:tcMar>
              <w:top w:w="0" w:type="auto"/>
              <w:bottom w:w="0" w:type="auto"/>
            </w:tcMar>
            <w:vAlign w:val="center"/>
          </w:tcPr>
          <w:p w14:paraId="222D3835" w14:textId="77777777" w:rsidR="00B22AFC" w:rsidRDefault="00000000">
            <w:r>
              <w:rPr>
                <w:color w:val="000000"/>
                <w:position w:val="-3"/>
                <w:sz w:val="21"/>
                <w:szCs w:val="21"/>
              </w:rPr>
              <w:t>H HC/Wellness</w:t>
            </w:r>
          </w:p>
        </w:tc>
        <w:tc>
          <w:tcPr>
            <w:tcW w:w="0" w:type="auto"/>
            <w:tcMar>
              <w:top w:w="0" w:type="auto"/>
              <w:bottom w:w="0" w:type="auto"/>
            </w:tcMar>
            <w:vAlign w:val="center"/>
          </w:tcPr>
          <w:p w14:paraId="3BD215FB" w14:textId="77777777" w:rsidR="00B22AFC" w:rsidRDefault="00000000">
            <w:r>
              <w:rPr>
                <w:color w:val="000000"/>
                <w:position w:val="-3"/>
                <w:sz w:val="21"/>
                <w:szCs w:val="21"/>
              </w:rPr>
              <w:t>Rule</w:t>
            </w:r>
          </w:p>
        </w:tc>
        <w:tc>
          <w:tcPr>
            <w:tcW w:w="0" w:type="auto"/>
            <w:tcMar>
              <w:top w:w="0" w:type="auto"/>
              <w:bottom w:w="0" w:type="auto"/>
            </w:tcMar>
            <w:vAlign w:val="center"/>
          </w:tcPr>
          <w:p w14:paraId="05A21807" w14:textId="77777777" w:rsidR="00B22AFC" w:rsidRDefault="00B22AFC"/>
        </w:tc>
      </w:tr>
      <w:tr w:rsidR="00B22AFC" w14:paraId="0514559A" w14:textId="77777777">
        <w:trPr>
          <w:tblCellSpacing w:w="30" w:type="dxa"/>
        </w:trPr>
        <w:tc>
          <w:tcPr>
            <w:tcW w:w="0" w:type="auto"/>
            <w:vMerge/>
          </w:tcPr>
          <w:p w14:paraId="784FD795" w14:textId="77777777" w:rsidR="00B22AFC" w:rsidRDefault="00B22AFC"/>
        </w:tc>
        <w:tc>
          <w:tcPr>
            <w:tcW w:w="0" w:type="auto"/>
            <w:gridSpan w:val="4"/>
            <w:tcMar>
              <w:top w:w="0" w:type="auto"/>
              <w:bottom w:w="0" w:type="auto"/>
            </w:tcMar>
            <w:vAlign w:val="center"/>
          </w:tcPr>
          <w:p w14:paraId="2A0E63B8" w14:textId="77777777" w:rsidR="00B22AFC" w:rsidRDefault="00000000">
            <w:r>
              <w:rPr>
                <w:color w:val="000000"/>
                <w:position w:val="-3"/>
                <w:sz w:val="21"/>
                <w:szCs w:val="21"/>
              </w:rPr>
              <w:t>Establishing a behavioral health teaching clinic designation and enhancement rate.</w:t>
            </w:r>
          </w:p>
        </w:tc>
      </w:tr>
      <w:tr w:rsidR="00B22AFC" w14:paraId="2F4A40D5" w14:textId="77777777">
        <w:trPr>
          <w:tblCellSpacing w:w="30" w:type="dxa"/>
        </w:trPr>
        <w:tc>
          <w:tcPr>
            <w:tcW w:w="5000" w:type="pct"/>
            <w:gridSpan w:val="5"/>
            <w:tcMar>
              <w:top w:w="0" w:type="auto"/>
              <w:bottom w:w="0" w:type="auto"/>
            </w:tcMar>
            <w:vAlign w:val="center"/>
          </w:tcPr>
          <w:p w14:paraId="78249A8E" w14:textId="77777777" w:rsidR="00B22AFC" w:rsidRDefault="00C766CE">
            <w:r>
              <w:rPr>
                <w:noProof/>
              </w:rPr>
              <w:pict w14:anchorId="02188597">
                <v:rect id="_x0000_i1073" alt="" style="width:468pt;height:.05pt;mso-width-percent:0;mso-height-percent:0;mso-width-percent:0;mso-height-percent:0" o:hralign="center" o:hrstd="t" o:hr="t" fillcolor="#aca899" stroked="f"/>
              </w:pict>
            </w:r>
          </w:p>
        </w:tc>
      </w:tr>
      <w:tr w:rsidR="00B22AFC" w14:paraId="10FD9E67" w14:textId="77777777">
        <w:trPr>
          <w:tblCellSpacing w:w="30" w:type="dxa"/>
        </w:trPr>
        <w:tc>
          <w:tcPr>
            <w:tcW w:w="600" w:type="pct"/>
            <w:vMerge w:val="restart"/>
            <w:tcMar>
              <w:top w:w="0" w:type="auto"/>
              <w:bottom w:w="0" w:type="auto"/>
            </w:tcMar>
            <w:vAlign w:val="center"/>
          </w:tcPr>
          <w:p w14:paraId="4EA5FFF9" w14:textId="77777777" w:rsidR="00B22AFC" w:rsidRDefault="00000000">
            <w:pPr>
              <w:textAlignment w:val="center"/>
            </w:pPr>
            <w:hyperlink r:id="rId69" w:history="1">
              <w:r>
                <w:rPr>
                  <w:b/>
                  <w:color w:val="0000CC"/>
                  <w:position w:val="-3"/>
                  <w:sz w:val="21"/>
                  <w:szCs w:val="21"/>
                  <w:u w:val="single"/>
                </w:rPr>
                <w:t>HB 1507</w:t>
              </w:r>
            </w:hyperlink>
          </w:p>
        </w:tc>
        <w:tc>
          <w:tcPr>
            <w:tcW w:w="0" w:type="auto"/>
            <w:tcMar>
              <w:top w:w="0" w:type="auto"/>
              <w:bottom w:w="0" w:type="auto"/>
            </w:tcMar>
            <w:vAlign w:val="center"/>
          </w:tcPr>
          <w:p w14:paraId="5159D011" w14:textId="77777777" w:rsidR="00B22AFC" w:rsidRDefault="00000000">
            <w:r>
              <w:rPr>
                <w:b/>
                <w:color w:val="000000"/>
                <w:position w:val="-3"/>
                <w:sz w:val="21"/>
                <w:szCs w:val="21"/>
              </w:rPr>
              <w:t>Health care nondisclosure</w:t>
            </w:r>
          </w:p>
        </w:tc>
        <w:tc>
          <w:tcPr>
            <w:tcW w:w="0" w:type="auto"/>
            <w:tcMar>
              <w:top w:w="0" w:type="auto"/>
              <w:bottom w:w="0" w:type="auto"/>
            </w:tcMar>
            <w:vAlign w:val="center"/>
          </w:tcPr>
          <w:p w14:paraId="7D90097E" w14:textId="77777777" w:rsidR="00B22AFC" w:rsidRDefault="00000000">
            <w:r>
              <w:rPr>
                <w:color w:val="000000"/>
                <w:position w:val="-3"/>
                <w:sz w:val="21"/>
                <w:szCs w:val="21"/>
              </w:rPr>
              <w:t>H Civil R &amp; Judi</w:t>
            </w:r>
          </w:p>
        </w:tc>
        <w:tc>
          <w:tcPr>
            <w:tcW w:w="0" w:type="auto"/>
            <w:tcMar>
              <w:top w:w="0" w:type="auto"/>
              <w:bottom w:w="0" w:type="auto"/>
            </w:tcMar>
            <w:vAlign w:val="center"/>
          </w:tcPr>
          <w:p w14:paraId="19C92781" w14:textId="77777777" w:rsidR="00B22AFC" w:rsidRDefault="00000000">
            <w:r>
              <w:rPr>
                <w:color w:val="000000"/>
                <w:position w:val="-3"/>
                <w:sz w:val="21"/>
                <w:szCs w:val="21"/>
              </w:rPr>
              <w:t>Scott</w:t>
            </w:r>
          </w:p>
        </w:tc>
        <w:tc>
          <w:tcPr>
            <w:tcW w:w="0" w:type="auto"/>
            <w:tcMar>
              <w:top w:w="0" w:type="auto"/>
              <w:bottom w:w="0" w:type="auto"/>
            </w:tcMar>
            <w:vAlign w:val="center"/>
          </w:tcPr>
          <w:p w14:paraId="54FD3596" w14:textId="77777777" w:rsidR="00B22AFC" w:rsidRDefault="00B22AFC"/>
        </w:tc>
      </w:tr>
      <w:tr w:rsidR="00B22AFC" w14:paraId="67EC76CB" w14:textId="77777777">
        <w:trPr>
          <w:tblCellSpacing w:w="30" w:type="dxa"/>
        </w:trPr>
        <w:tc>
          <w:tcPr>
            <w:tcW w:w="0" w:type="auto"/>
            <w:vMerge/>
          </w:tcPr>
          <w:p w14:paraId="6CB27FE6" w14:textId="77777777" w:rsidR="00B22AFC" w:rsidRDefault="00B22AFC"/>
        </w:tc>
        <w:tc>
          <w:tcPr>
            <w:tcW w:w="0" w:type="auto"/>
            <w:gridSpan w:val="4"/>
            <w:tcMar>
              <w:top w:w="0" w:type="auto"/>
              <w:bottom w:w="0" w:type="auto"/>
            </w:tcMar>
            <w:vAlign w:val="center"/>
          </w:tcPr>
          <w:p w14:paraId="16E19A63" w14:textId="77777777" w:rsidR="00B22AFC" w:rsidRDefault="00000000">
            <w:r>
              <w:rPr>
                <w:color w:val="000000"/>
                <w:position w:val="-3"/>
                <w:sz w:val="21"/>
                <w:szCs w:val="21"/>
              </w:rPr>
              <w:t>Limiting health care nondisclosure agreements.</w:t>
            </w:r>
          </w:p>
        </w:tc>
      </w:tr>
      <w:tr w:rsidR="00B22AFC" w14:paraId="1EE54061" w14:textId="77777777">
        <w:trPr>
          <w:tblCellSpacing w:w="30" w:type="dxa"/>
        </w:trPr>
        <w:tc>
          <w:tcPr>
            <w:tcW w:w="5000" w:type="pct"/>
            <w:gridSpan w:val="5"/>
            <w:tcMar>
              <w:top w:w="0" w:type="auto"/>
              <w:bottom w:w="0" w:type="auto"/>
            </w:tcMar>
            <w:vAlign w:val="center"/>
          </w:tcPr>
          <w:p w14:paraId="759637BD" w14:textId="77777777" w:rsidR="00B22AFC" w:rsidRDefault="00C766CE">
            <w:r>
              <w:rPr>
                <w:noProof/>
              </w:rPr>
              <w:pict w14:anchorId="50B9E7A2">
                <v:rect id="_x0000_i1072" alt="" style="width:468pt;height:.05pt;mso-width-percent:0;mso-height-percent:0;mso-width-percent:0;mso-height-percent:0" o:hralign="center" o:hrstd="t" o:hr="t" fillcolor="#aca899" stroked="f"/>
              </w:pict>
            </w:r>
          </w:p>
        </w:tc>
      </w:tr>
      <w:tr w:rsidR="00B22AFC" w14:paraId="4D1B59EE" w14:textId="77777777">
        <w:trPr>
          <w:tblCellSpacing w:w="30" w:type="dxa"/>
        </w:trPr>
        <w:tc>
          <w:tcPr>
            <w:tcW w:w="600" w:type="pct"/>
            <w:vMerge w:val="restart"/>
            <w:tcMar>
              <w:top w:w="0" w:type="auto"/>
              <w:bottom w:w="0" w:type="auto"/>
            </w:tcMar>
            <w:vAlign w:val="center"/>
          </w:tcPr>
          <w:p w14:paraId="5BE3804F" w14:textId="77777777" w:rsidR="00B22AFC" w:rsidRDefault="00000000">
            <w:pPr>
              <w:textAlignment w:val="center"/>
            </w:pPr>
            <w:hyperlink r:id="rId70" w:history="1">
              <w:r>
                <w:rPr>
                  <w:b/>
                  <w:color w:val="0000CC"/>
                  <w:position w:val="-3"/>
                  <w:sz w:val="21"/>
                  <w:szCs w:val="21"/>
                  <w:u w:val="single"/>
                </w:rPr>
                <w:t>HB 1520</w:t>
              </w:r>
            </w:hyperlink>
            <w:r>
              <w:rPr>
                <w:b/>
                <w:color w:val="000000"/>
                <w:position w:val="-3"/>
                <w:sz w:val="21"/>
                <w:szCs w:val="21"/>
              </w:rPr>
              <w:t xml:space="preserve"> (SB 5513)</w:t>
            </w:r>
          </w:p>
        </w:tc>
        <w:tc>
          <w:tcPr>
            <w:tcW w:w="0" w:type="auto"/>
            <w:tcMar>
              <w:top w:w="0" w:type="auto"/>
              <w:bottom w:w="0" w:type="auto"/>
            </w:tcMar>
            <w:vAlign w:val="center"/>
          </w:tcPr>
          <w:p w14:paraId="41BE43F2" w14:textId="77777777" w:rsidR="00B22AFC" w:rsidRDefault="00000000">
            <w:r>
              <w:rPr>
                <w:b/>
                <w:color w:val="000000"/>
                <w:position w:val="-3"/>
                <w:sz w:val="21"/>
                <w:szCs w:val="21"/>
              </w:rPr>
              <w:t>Pharmacist scope of practice</w:t>
            </w:r>
          </w:p>
        </w:tc>
        <w:tc>
          <w:tcPr>
            <w:tcW w:w="0" w:type="auto"/>
            <w:tcMar>
              <w:top w:w="0" w:type="auto"/>
              <w:bottom w:w="0" w:type="auto"/>
            </w:tcMar>
            <w:vAlign w:val="center"/>
          </w:tcPr>
          <w:p w14:paraId="3B416E4F" w14:textId="77777777" w:rsidR="00B22AFC" w:rsidRDefault="00000000">
            <w:r>
              <w:rPr>
                <w:color w:val="000000"/>
                <w:position w:val="-3"/>
                <w:sz w:val="21"/>
                <w:szCs w:val="21"/>
              </w:rPr>
              <w:t>H HC/Wellness</w:t>
            </w:r>
          </w:p>
        </w:tc>
        <w:tc>
          <w:tcPr>
            <w:tcW w:w="0" w:type="auto"/>
            <w:tcMar>
              <w:top w:w="0" w:type="auto"/>
              <w:bottom w:w="0" w:type="auto"/>
            </w:tcMar>
            <w:vAlign w:val="center"/>
          </w:tcPr>
          <w:p w14:paraId="5831ACE8" w14:textId="77777777" w:rsidR="00B22AFC" w:rsidRDefault="00000000">
            <w:r>
              <w:rPr>
                <w:color w:val="000000"/>
                <w:position w:val="-3"/>
                <w:sz w:val="21"/>
                <w:szCs w:val="21"/>
              </w:rPr>
              <w:t>Thai</w:t>
            </w:r>
          </w:p>
        </w:tc>
        <w:tc>
          <w:tcPr>
            <w:tcW w:w="0" w:type="auto"/>
            <w:tcMar>
              <w:top w:w="0" w:type="auto"/>
              <w:bottom w:w="0" w:type="auto"/>
            </w:tcMar>
            <w:vAlign w:val="center"/>
          </w:tcPr>
          <w:p w14:paraId="04C322D1" w14:textId="77777777" w:rsidR="00B22AFC" w:rsidRDefault="00B22AFC"/>
        </w:tc>
      </w:tr>
      <w:tr w:rsidR="00B22AFC" w14:paraId="3F60B1CF" w14:textId="77777777">
        <w:trPr>
          <w:tblCellSpacing w:w="30" w:type="dxa"/>
        </w:trPr>
        <w:tc>
          <w:tcPr>
            <w:tcW w:w="0" w:type="auto"/>
            <w:vMerge/>
          </w:tcPr>
          <w:p w14:paraId="2D55ED88" w14:textId="77777777" w:rsidR="00B22AFC" w:rsidRDefault="00B22AFC"/>
        </w:tc>
        <w:tc>
          <w:tcPr>
            <w:tcW w:w="0" w:type="auto"/>
            <w:gridSpan w:val="4"/>
            <w:tcMar>
              <w:top w:w="0" w:type="auto"/>
              <w:bottom w:w="0" w:type="auto"/>
            </w:tcMar>
            <w:vAlign w:val="center"/>
          </w:tcPr>
          <w:p w14:paraId="54864DBA" w14:textId="77777777" w:rsidR="00B22AFC" w:rsidRDefault="00000000">
            <w:r>
              <w:rPr>
                <w:color w:val="000000"/>
                <w:position w:val="-3"/>
                <w:sz w:val="21"/>
                <w:szCs w:val="21"/>
              </w:rPr>
              <w:t>Expanding pharmacists' scope of practice to improve access to health care and the management of chronic diseases.</w:t>
            </w:r>
          </w:p>
        </w:tc>
      </w:tr>
      <w:tr w:rsidR="00B22AFC" w14:paraId="339BD731" w14:textId="77777777">
        <w:trPr>
          <w:tblCellSpacing w:w="30" w:type="dxa"/>
        </w:trPr>
        <w:tc>
          <w:tcPr>
            <w:tcW w:w="5000" w:type="pct"/>
            <w:gridSpan w:val="5"/>
            <w:tcMar>
              <w:top w:w="0" w:type="auto"/>
              <w:bottom w:w="0" w:type="auto"/>
            </w:tcMar>
            <w:vAlign w:val="center"/>
          </w:tcPr>
          <w:p w14:paraId="7B9238D9" w14:textId="77777777" w:rsidR="00B22AFC" w:rsidRDefault="00C766CE">
            <w:r>
              <w:rPr>
                <w:noProof/>
              </w:rPr>
              <w:pict w14:anchorId="2AFD5209">
                <v:rect id="_x0000_i1071" alt="" style="width:468pt;height:.05pt;mso-width-percent:0;mso-height-percent:0;mso-width-percent:0;mso-height-percent:0" o:hralign="center" o:hrstd="t" o:hr="t" fillcolor="#aca899" stroked="f"/>
              </w:pict>
            </w:r>
          </w:p>
        </w:tc>
      </w:tr>
      <w:tr w:rsidR="00B22AFC" w14:paraId="2363A50F" w14:textId="77777777">
        <w:trPr>
          <w:tblCellSpacing w:w="30" w:type="dxa"/>
        </w:trPr>
        <w:tc>
          <w:tcPr>
            <w:tcW w:w="600" w:type="pct"/>
            <w:vMerge w:val="restart"/>
            <w:tcMar>
              <w:top w:w="0" w:type="auto"/>
              <w:bottom w:w="0" w:type="auto"/>
            </w:tcMar>
            <w:vAlign w:val="center"/>
          </w:tcPr>
          <w:p w14:paraId="7C9B3E1A" w14:textId="77777777" w:rsidR="00B22AFC" w:rsidRDefault="00000000">
            <w:pPr>
              <w:textAlignment w:val="center"/>
            </w:pPr>
            <w:hyperlink r:id="rId71" w:history="1">
              <w:r>
                <w:rPr>
                  <w:b/>
                  <w:color w:val="0000CC"/>
                  <w:position w:val="-3"/>
                  <w:sz w:val="21"/>
                  <w:szCs w:val="21"/>
                  <w:u w:val="single"/>
                </w:rPr>
                <w:t>HB 1547</w:t>
              </w:r>
            </w:hyperlink>
            <w:r>
              <w:rPr>
                <w:b/>
                <w:color w:val="000000"/>
                <w:position w:val="-3"/>
                <w:sz w:val="21"/>
                <w:szCs w:val="21"/>
              </w:rPr>
              <w:t xml:space="preserve"> (SB 5126)</w:t>
            </w:r>
          </w:p>
        </w:tc>
        <w:tc>
          <w:tcPr>
            <w:tcW w:w="0" w:type="auto"/>
            <w:tcMar>
              <w:top w:w="0" w:type="auto"/>
              <w:bottom w:w="0" w:type="auto"/>
            </w:tcMar>
            <w:vAlign w:val="center"/>
          </w:tcPr>
          <w:p w14:paraId="6AAA5A56" w14:textId="77777777" w:rsidR="00B22AFC" w:rsidRDefault="00000000">
            <w:r>
              <w:rPr>
                <w:b/>
                <w:color w:val="000000"/>
                <w:position w:val="-3"/>
                <w:sz w:val="21"/>
                <w:szCs w:val="21"/>
              </w:rPr>
              <w:t>Student mental health net.</w:t>
            </w:r>
          </w:p>
        </w:tc>
        <w:tc>
          <w:tcPr>
            <w:tcW w:w="0" w:type="auto"/>
            <w:tcMar>
              <w:top w:w="0" w:type="auto"/>
              <w:bottom w:w="0" w:type="auto"/>
            </w:tcMar>
            <w:vAlign w:val="center"/>
          </w:tcPr>
          <w:p w14:paraId="24588EDA" w14:textId="77777777" w:rsidR="00B22AFC" w:rsidRDefault="00000000">
            <w:r>
              <w:rPr>
                <w:color w:val="000000"/>
                <w:position w:val="-3"/>
                <w:sz w:val="21"/>
                <w:szCs w:val="21"/>
              </w:rPr>
              <w:t>H Education</w:t>
            </w:r>
          </w:p>
        </w:tc>
        <w:tc>
          <w:tcPr>
            <w:tcW w:w="0" w:type="auto"/>
            <w:tcMar>
              <w:top w:w="0" w:type="auto"/>
              <w:bottom w:w="0" w:type="auto"/>
            </w:tcMar>
            <w:vAlign w:val="center"/>
          </w:tcPr>
          <w:p w14:paraId="746D1377" w14:textId="77777777" w:rsidR="00B22AFC" w:rsidRDefault="00000000">
            <w:r>
              <w:rPr>
                <w:color w:val="000000"/>
                <w:position w:val="-3"/>
                <w:sz w:val="21"/>
                <w:szCs w:val="21"/>
              </w:rPr>
              <w:t>Santos</w:t>
            </w:r>
          </w:p>
        </w:tc>
        <w:tc>
          <w:tcPr>
            <w:tcW w:w="0" w:type="auto"/>
            <w:tcMar>
              <w:top w:w="0" w:type="auto"/>
              <w:bottom w:w="0" w:type="auto"/>
            </w:tcMar>
            <w:vAlign w:val="center"/>
          </w:tcPr>
          <w:p w14:paraId="1790A702" w14:textId="77777777" w:rsidR="00B22AFC" w:rsidRDefault="00B22AFC"/>
        </w:tc>
      </w:tr>
      <w:tr w:rsidR="00B22AFC" w14:paraId="624A82FD" w14:textId="77777777">
        <w:trPr>
          <w:tblCellSpacing w:w="30" w:type="dxa"/>
        </w:trPr>
        <w:tc>
          <w:tcPr>
            <w:tcW w:w="0" w:type="auto"/>
            <w:vMerge/>
          </w:tcPr>
          <w:p w14:paraId="40C0062B" w14:textId="77777777" w:rsidR="00B22AFC" w:rsidRDefault="00B22AFC"/>
        </w:tc>
        <w:tc>
          <w:tcPr>
            <w:tcW w:w="0" w:type="auto"/>
            <w:gridSpan w:val="4"/>
            <w:tcMar>
              <w:top w:w="0" w:type="auto"/>
              <w:bottom w:w="0" w:type="auto"/>
            </w:tcMar>
            <w:vAlign w:val="center"/>
          </w:tcPr>
          <w:p w14:paraId="21B971AB" w14:textId="77777777" w:rsidR="00B22AFC" w:rsidRDefault="00000000">
            <w:r>
              <w:rPr>
                <w:color w:val="000000"/>
                <w:position w:val="-3"/>
                <w:sz w:val="21"/>
                <w:szCs w:val="21"/>
              </w:rPr>
              <w:t>Establishing a statewide network for student mental and behavioral health.</w:t>
            </w:r>
          </w:p>
        </w:tc>
      </w:tr>
      <w:tr w:rsidR="00B22AFC" w14:paraId="32F235D1" w14:textId="77777777">
        <w:trPr>
          <w:tblCellSpacing w:w="30" w:type="dxa"/>
        </w:trPr>
        <w:tc>
          <w:tcPr>
            <w:tcW w:w="5000" w:type="pct"/>
            <w:gridSpan w:val="5"/>
            <w:tcMar>
              <w:top w:w="0" w:type="auto"/>
              <w:bottom w:w="0" w:type="auto"/>
            </w:tcMar>
            <w:vAlign w:val="center"/>
          </w:tcPr>
          <w:p w14:paraId="5F9003E4" w14:textId="77777777" w:rsidR="00B22AFC" w:rsidRDefault="00C766CE">
            <w:r>
              <w:rPr>
                <w:noProof/>
              </w:rPr>
              <w:pict w14:anchorId="342AB398">
                <v:rect id="_x0000_i1070" alt="" style="width:468pt;height:.05pt;mso-width-percent:0;mso-height-percent:0;mso-width-percent:0;mso-height-percent:0" o:hralign="center" o:hrstd="t" o:hr="t" fillcolor="#aca899" stroked="f"/>
              </w:pict>
            </w:r>
          </w:p>
        </w:tc>
      </w:tr>
      <w:tr w:rsidR="00B22AFC" w14:paraId="4B13A1ED" w14:textId="77777777">
        <w:trPr>
          <w:tblCellSpacing w:w="30" w:type="dxa"/>
        </w:trPr>
        <w:tc>
          <w:tcPr>
            <w:tcW w:w="600" w:type="pct"/>
            <w:vMerge w:val="restart"/>
            <w:tcMar>
              <w:top w:w="0" w:type="auto"/>
              <w:bottom w:w="0" w:type="auto"/>
            </w:tcMar>
            <w:vAlign w:val="center"/>
          </w:tcPr>
          <w:p w14:paraId="110773A9" w14:textId="77777777" w:rsidR="00B22AFC" w:rsidRDefault="00000000">
            <w:pPr>
              <w:textAlignment w:val="center"/>
            </w:pPr>
            <w:hyperlink r:id="rId72" w:history="1">
              <w:r>
                <w:rPr>
                  <w:b/>
                  <w:color w:val="0000CC"/>
                  <w:position w:val="-3"/>
                  <w:sz w:val="21"/>
                  <w:szCs w:val="21"/>
                  <w:u w:val="single"/>
                </w:rPr>
                <w:t>SHB 1566</w:t>
              </w:r>
            </w:hyperlink>
            <w:r>
              <w:rPr>
                <w:b/>
                <w:color w:val="000000"/>
                <w:position w:val="-3"/>
                <w:sz w:val="21"/>
                <w:szCs w:val="21"/>
              </w:rPr>
              <w:t xml:space="preserve"> (SSB 5395)</w:t>
            </w:r>
          </w:p>
        </w:tc>
        <w:tc>
          <w:tcPr>
            <w:tcW w:w="0" w:type="auto"/>
            <w:tcMar>
              <w:top w:w="0" w:type="auto"/>
              <w:bottom w:w="0" w:type="auto"/>
            </w:tcMar>
            <w:vAlign w:val="center"/>
          </w:tcPr>
          <w:p w14:paraId="65ECE0FA" w14:textId="77777777" w:rsidR="00B22AFC" w:rsidRDefault="00000000">
            <w:r>
              <w:rPr>
                <w:b/>
                <w:color w:val="000000"/>
                <w:position w:val="-3"/>
                <w:sz w:val="21"/>
                <w:szCs w:val="21"/>
              </w:rPr>
              <w:t>Prior authorization/health</w:t>
            </w:r>
          </w:p>
        </w:tc>
        <w:tc>
          <w:tcPr>
            <w:tcW w:w="0" w:type="auto"/>
            <w:tcMar>
              <w:top w:w="0" w:type="auto"/>
              <w:bottom w:w="0" w:type="auto"/>
            </w:tcMar>
            <w:vAlign w:val="center"/>
          </w:tcPr>
          <w:p w14:paraId="4B7FB4B5" w14:textId="77777777" w:rsidR="00B22AFC"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7D444E14" w14:textId="77777777" w:rsidR="00B22AFC" w:rsidRDefault="00000000">
            <w:r>
              <w:rPr>
                <w:color w:val="000000"/>
                <w:position w:val="-3"/>
                <w:sz w:val="21"/>
                <w:szCs w:val="21"/>
              </w:rPr>
              <w:t>Rule</w:t>
            </w:r>
          </w:p>
        </w:tc>
        <w:tc>
          <w:tcPr>
            <w:tcW w:w="0" w:type="auto"/>
            <w:tcMar>
              <w:top w:w="0" w:type="auto"/>
              <w:bottom w:w="0" w:type="auto"/>
            </w:tcMar>
            <w:vAlign w:val="center"/>
          </w:tcPr>
          <w:p w14:paraId="40745CA9" w14:textId="77777777" w:rsidR="00B22AFC" w:rsidRDefault="00B22AFC"/>
        </w:tc>
      </w:tr>
      <w:tr w:rsidR="00B22AFC" w14:paraId="384E714B" w14:textId="77777777">
        <w:trPr>
          <w:tblCellSpacing w:w="30" w:type="dxa"/>
        </w:trPr>
        <w:tc>
          <w:tcPr>
            <w:tcW w:w="0" w:type="auto"/>
            <w:vMerge/>
          </w:tcPr>
          <w:p w14:paraId="4B37D577" w14:textId="77777777" w:rsidR="00B22AFC" w:rsidRDefault="00B22AFC"/>
        </w:tc>
        <w:tc>
          <w:tcPr>
            <w:tcW w:w="0" w:type="auto"/>
            <w:gridSpan w:val="4"/>
            <w:tcMar>
              <w:top w:w="0" w:type="auto"/>
              <w:bottom w:w="0" w:type="auto"/>
            </w:tcMar>
            <w:vAlign w:val="center"/>
          </w:tcPr>
          <w:p w14:paraId="3805244D" w14:textId="77777777" w:rsidR="00B22AFC" w:rsidRDefault="00000000">
            <w:r>
              <w:rPr>
                <w:color w:val="000000"/>
                <w:position w:val="-3"/>
                <w:sz w:val="21"/>
                <w:szCs w:val="21"/>
              </w:rPr>
              <w:t>Making improvements to transparency and accountability in the prior authorization determination process.</w:t>
            </w:r>
          </w:p>
        </w:tc>
      </w:tr>
      <w:tr w:rsidR="00B22AFC" w14:paraId="742732B2" w14:textId="77777777">
        <w:trPr>
          <w:tblCellSpacing w:w="30" w:type="dxa"/>
        </w:trPr>
        <w:tc>
          <w:tcPr>
            <w:tcW w:w="5000" w:type="pct"/>
            <w:gridSpan w:val="5"/>
            <w:tcMar>
              <w:top w:w="0" w:type="auto"/>
              <w:bottom w:w="0" w:type="auto"/>
            </w:tcMar>
            <w:vAlign w:val="center"/>
          </w:tcPr>
          <w:p w14:paraId="345D237D" w14:textId="77777777" w:rsidR="00B22AFC" w:rsidRDefault="00C766CE">
            <w:r>
              <w:rPr>
                <w:noProof/>
              </w:rPr>
              <w:pict w14:anchorId="0FB7BB22">
                <v:rect id="_x0000_i1069" alt="" style="width:468pt;height:.05pt;mso-width-percent:0;mso-height-percent:0;mso-width-percent:0;mso-height-percent:0" o:hralign="center" o:hrstd="t" o:hr="t" fillcolor="#aca899" stroked="f"/>
              </w:pict>
            </w:r>
          </w:p>
        </w:tc>
      </w:tr>
      <w:tr w:rsidR="00B22AFC" w14:paraId="22DA5D32" w14:textId="77777777">
        <w:trPr>
          <w:tblCellSpacing w:w="30" w:type="dxa"/>
        </w:trPr>
        <w:tc>
          <w:tcPr>
            <w:tcW w:w="600" w:type="pct"/>
            <w:vMerge w:val="restart"/>
            <w:tcMar>
              <w:top w:w="0" w:type="auto"/>
              <w:bottom w:w="0" w:type="auto"/>
            </w:tcMar>
            <w:vAlign w:val="center"/>
          </w:tcPr>
          <w:p w14:paraId="1ED0D106" w14:textId="77777777" w:rsidR="00B22AFC" w:rsidRDefault="00000000">
            <w:pPr>
              <w:textAlignment w:val="center"/>
            </w:pPr>
            <w:hyperlink r:id="rId73" w:history="1">
              <w:r>
                <w:rPr>
                  <w:b/>
                  <w:color w:val="0000CC"/>
                  <w:position w:val="-3"/>
                  <w:sz w:val="21"/>
                  <w:szCs w:val="21"/>
                  <w:u w:val="single"/>
                </w:rPr>
                <w:t>HB 1581</w:t>
              </w:r>
            </w:hyperlink>
          </w:p>
        </w:tc>
        <w:tc>
          <w:tcPr>
            <w:tcW w:w="0" w:type="auto"/>
            <w:tcMar>
              <w:top w:w="0" w:type="auto"/>
              <w:bottom w:w="0" w:type="auto"/>
            </w:tcMar>
            <w:vAlign w:val="center"/>
          </w:tcPr>
          <w:p w14:paraId="4BEF9E7B" w14:textId="77777777" w:rsidR="00B22AFC" w:rsidRDefault="00000000">
            <w:proofErr w:type="gramStart"/>
            <w:r>
              <w:rPr>
                <w:b/>
                <w:color w:val="000000"/>
                <w:position w:val="-3"/>
                <w:sz w:val="21"/>
                <w:szCs w:val="21"/>
              </w:rPr>
              <w:t>988 line</w:t>
            </w:r>
            <w:proofErr w:type="gramEnd"/>
            <w:r>
              <w:rPr>
                <w:b/>
                <w:color w:val="000000"/>
                <w:position w:val="-3"/>
                <w:sz w:val="21"/>
                <w:szCs w:val="21"/>
              </w:rPr>
              <w:t xml:space="preserve"> tax</w:t>
            </w:r>
          </w:p>
        </w:tc>
        <w:tc>
          <w:tcPr>
            <w:tcW w:w="0" w:type="auto"/>
            <w:tcMar>
              <w:top w:w="0" w:type="auto"/>
              <w:bottom w:w="0" w:type="auto"/>
            </w:tcMar>
            <w:vAlign w:val="center"/>
          </w:tcPr>
          <w:p w14:paraId="429FC394" w14:textId="77777777" w:rsidR="00B22AFC" w:rsidRDefault="00000000">
            <w:r>
              <w:rPr>
                <w:color w:val="000000"/>
                <w:position w:val="-3"/>
                <w:sz w:val="21"/>
                <w:szCs w:val="21"/>
              </w:rPr>
              <w:t>H Finance</w:t>
            </w:r>
          </w:p>
        </w:tc>
        <w:tc>
          <w:tcPr>
            <w:tcW w:w="0" w:type="auto"/>
            <w:tcMar>
              <w:top w:w="0" w:type="auto"/>
              <w:bottom w:w="0" w:type="auto"/>
            </w:tcMar>
            <w:vAlign w:val="center"/>
          </w:tcPr>
          <w:p w14:paraId="061ED804" w14:textId="77777777" w:rsidR="00B22AFC" w:rsidRDefault="00000000">
            <w:r>
              <w:rPr>
                <w:color w:val="000000"/>
                <w:position w:val="-3"/>
                <w:sz w:val="21"/>
                <w:szCs w:val="21"/>
              </w:rPr>
              <w:t>Macri</w:t>
            </w:r>
          </w:p>
        </w:tc>
        <w:tc>
          <w:tcPr>
            <w:tcW w:w="0" w:type="auto"/>
            <w:tcMar>
              <w:top w:w="0" w:type="auto"/>
              <w:bottom w:w="0" w:type="auto"/>
            </w:tcMar>
            <w:vAlign w:val="center"/>
          </w:tcPr>
          <w:p w14:paraId="6851BD5C" w14:textId="77777777" w:rsidR="00B22AFC" w:rsidRDefault="00B22AFC"/>
        </w:tc>
      </w:tr>
      <w:tr w:rsidR="00B22AFC" w14:paraId="789CDEBB" w14:textId="77777777">
        <w:trPr>
          <w:tblCellSpacing w:w="30" w:type="dxa"/>
        </w:trPr>
        <w:tc>
          <w:tcPr>
            <w:tcW w:w="0" w:type="auto"/>
            <w:vMerge/>
          </w:tcPr>
          <w:p w14:paraId="2E361AC9" w14:textId="77777777" w:rsidR="00B22AFC" w:rsidRDefault="00B22AFC"/>
        </w:tc>
        <w:tc>
          <w:tcPr>
            <w:tcW w:w="0" w:type="auto"/>
            <w:gridSpan w:val="4"/>
            <w:tcMar>
              <w:top w:w="0" w:type="auto"/>
              <w:bottom w:w="0" w:type="auto"/>
            </w:tcMar>
            <w:vAlign w:val="center"/>
          </w:tcPr>
          <w:p w14:paraId="6CAE5FC4" w14:textId="77777777" w:rsidR="00B22AFC" w:rsidRDefault="00000000">
            <w:r>
              <w:rPr>
                <w:color w:val="000000"/>
                <w:position w:val="-3"/>
                <w:sz w:val="21"/>
                <w:szCs w:val="21"/>
              </w:rPr>
              <w:t>Increasing the statewide 988 behavioral health crisis response and suicide prevention line tax.</w:t>
            </w:r>
          </w:p>
        </w:tc>
      </w:tr>
      <w:tr w:rsidR="00B22AFC" w14:paraId="3446D3F7" w14:textId="77777777">
        <w:trPr>
          <w:tblCellSpacing w:w="30" w:type="dxa"/>
        </w:trPr>
        <w:tc>
          <w:tcPr>
            <w:tcW w:w="5000" w:type="pct"/>
            <w:gridSpan w:val="5"/>
            <w:tcMar>
              <w:top w:w="0" w:type="auto"/>
              <w:bottom w:w="0" w:type="auto"/>
            </w:tcMar>
            <w:vAlign w:val="center"/>
          </w:tcPr>
          <w:p w14:paraId="3519A7CB" w14:textId="77777777" w:rsidR="00B22AFC" w:rsidRDefault="00C766CE">
            <w:r>
              <w:rPr>
                <w:noProof/>
              </w:rPr>
              <w:pict w14:anchorId="74A52B96">
                <v:rect id="_x0000_i1068" alt="" style="width:468pt;height:.05pt;mso-width-percent:0;mso-height-percent:0;mso-width-percent:0;mso-height-percent:0" o:hralign="center" o:hrstd="t" o:hr="t" fillcolor="#aca899" stroked="f"/>
              </w:pict>
            </w:r>
          </w:p>
        </w:tc>
      </w:tr>
      <w:tr w:rsidR="00B22AFC" w14:paraId="4731ABE4" w14:textId="77777777">
        <w:trPr>
          <w:tblCellSpacing w:w="30" w:type="dxa"/>
        </w:trPr>
        <w:tc>
          <w:tcPr>
            <w:tcW w:w="600" w:type="pct"/>
            <w:vMerge w:val="restart"/>
            <w:tcMar>
              <w:top w:w="0" w:type="auto"/>
              <w:bottom w:w="0" w:type="auto"/>
            </w:tcMar>
            <w:vAlign w:val="center"/>
          </w:tcPr>
          <w:p w14:paraId="1C3E6D92" w14:textId="77777777" w:rsidR="00B22AFC" w:rsidRDefault="00000000">
            <w:pPr>
              <w:textAlignment w:val="center"/>
            </w:pPr>
            <w:hyperlink r:id="rId74" w:history="1">
              <w:r>
                <w:rPr>
                  <w:b/>
                  <w:color w:val="0000CC"/>
                  <w:position w:val="-3"/>
                  <w:sz w:val="21"/>
                  <w:szCs w:val="21"/>
                  <w:u w:val="single"/>
                </w:rPr>
                <w:t>E2SHB 1589</w:t>
              </w:r>
            </w:hyperlink>
            <w:r>
              <w:rPr>
                <w:b/>
                <w:color w:val="000000"/>
                <w:position w:val="-3"/>
                <w:sz w:val="21"/>
                <w:szCs w:val="21"/>
              </w:rPr>
              <w:t xml:space="preserve"> (SB 5588)</w:t>
            </w:r>
          </w:p>
        </w:tc>
        <w:tc>
          <w:tcPr>
            <w:tcW w:w="0" w:type="auto"/>
            <w:tcMar>
              <w:top w:w="0" w:type="auto"/>
              <w:bottom w:w="0" w:type="auto"/>
            </w:tcMar>
            <w:vAlign w:val="center"/>
          </w:tcPr>
          <w:p w14:paraId="21FE2E6B" w14:textId="77777777" w:rsidR="00B22AFC" w:rsidRDefault="00000000">
            <w:r>
              <w:rPr>
                <w:b/>
                <w:color w:val="000000"/>
                <w:position w:val="-3"/>
                <w:sz w:val="21"/>
                <w:szCs w:val="21"/>
              </w:rPr>
              <w:t>Health carriers &amp; providers</w:t>
            </w:r>
          </w:p>
        </w:tc>
        <w:tc>
          <w:tcPr>
            <w:tcW w:w="0" w:type="auto"/>
            <w:tcMar>
              <w:top w:w="0" w:type="auto"/>
              <w:bottom w:w="0" w:type="auto"/>
            </w:tcMar>
            <w:vAlign w:val="center"/>
          </w:tcPr>
          <w:p w14:paraId="2F477113" w14:textId="77777777" w:rsidR="00B22AFC" w:rsidRDefault="00000000">
            <w:r>
              <w:rPr>
                <w:color w:val="000000"/>
                <w:position w:val="-3"/>
                <w:sz w:val="21"/>
                <w:szCs w:val="21"/>
              </w:rPr>
              <w:t>S Health &amp; Long-T</w:t>
            </w:r>
          </w:p>
        </w:tc>
        <w:tc>
          <w:tcPr>
            <w:tcW w:w="0" w:type="auto"/>
            <w:tcMar>
              <w:top w:w="0" w:type="auto"/>
              <w:bottom w:w="0" w:type="auto"/>
            </w:tcMar>
            <w:vAlign w:val="center"/>
          </w:tcPr>
          <w:p w14:paraId="62C9B433" w14:textId="77777777" w:rsidR="00B22AFC" w:rsidRDefault="00000000">
            <w:proofErr w:type="spellStart"/>
            <w:r>
              <w:rPr>
                <w:color w:val="000000"/>
                <w:position w:val="-3"/>
                <w:sz w:val="21"/>
                <w:szCs w:val="21"/>
              </w:rPr>
              <w:t>Bronoske</w:t>
            </w:r>
            <w:proofErr w:type="spellEnd"/>
          </w:p>
        </w:tc>
        <w:tc>
          <w:tcPr>
            <w:tcW w:w="0" w:type="auto"/>
            <w:tcMar>
              <w:top w:w="0" w:type="auto"/>
              <w:bottom w:w="0" w:type="auto"/>
            </w:tcMar>
            <w:vAlign w:val="center"/>
          </w:tcPr>
          <w:p w14:paraId="6F13019C" w14:textId="77777777" w:rsidR="00B22AFC" w:rsidRDefault="00B22AFC"/>
        </w:tc>
      </w:tr>
      <w:tr w:rsidR="00B22AFC" w14:paraId="6CD82A33" w14:textId="77777777">
        <w:trPr>
          <w:tblCellSpacing w:w="30" w:type="dxa"/>
        </w:trPr>
        <w:tc>
          <w:tcPr>
            <w:tcW w:w="0" w:type="auto"/>
            <w:vMerge/>
          </w:tcPr>
          <w:p w14:paraId="579C2B29" w14:textId="77777777" w:rsidR="00B22AFC" w:rsidRDefault="00B22AFC"/>
        </w:tc>
        <w:tc>
          <w:tcPr>
            <w:tcW w:w="0" w:type="auto"/>
            <w:gridSpan w:val="4"/>
            <w:tcMar>
              <w:top w:w="0" w:type="auto"/>
              <w:bottom w:w="0" w:type="auto"/>
            </w:tcMar>
            <w:vAlign w:val="center"/>
          </w:tcPr>
          <w:p w14:paraId="1D309BDD" w14:textId="77777777" w:rsidR="00B22AFC" w:rsidRDefault="00000000">
            <w:r>
              <w:rPr>
                <w:color w:val="000000"/>
                <w:position w:val="-3"/>
                <w:sz w:val="21"/>
                <w:szCs w:val="21"/>
              </w:rPr>
              <w:t>Concerning the relationships between health carriers and contracting providers.</w:t>
            </w:r>
          </w:p>
        </w:tc>
      </w:tr>
      <w:tr w:rsidR="00B22AFC" w14:paraId="62DB5B33" w14:textId="77777777">
        <w:trPr>
          <w:tblCellSpacing w:w="30" w:type="dxa"/>
        </w:trPr>
        <w:tc>
          <w:tcPr>
            <w:tcW w:w="5000" w:type="pct"/>
            <w:gridSpan w:val="5"/>
            <w:tcMar>
              <w:top w:w="0" w:type="auto"/>
              <w:bottom w:w="0" w:type="auto"/>
            </w:tcMar>
            <w:vAlign w:val="center"/>
          </w:tcPr>
          <w:p w14:paraId="3BD7DA38" w14:textId="77777777" w:rsidR="00B22AFC" w:rsidRDefault="00C766CE">
            <w:r>
              <w:rPr>
                <w:noProof/>
              </w:rPr>
              <w:pict w14:anchorId="6BCAA3B2">
                <v:rect id="_x0000_i1067" alt="" style="width:468pt;height:.05pt;mso-width-percent:0;mso-height-percent:0;mso-width-percent:0;mso-height-percent:0" o:hralign="center" o:hrstd="t" o:hr="t" fillcolor="#aca899" stroked="f"/>
              </w:pict>
            </w:r>
          </w:p>
        </w:tc>
      </w:tr>
      <w:tr w:rsidR="00B22AFC" w14:paraId="3C200197" w14:textId="77777777">
        <w:trPr>
          <w:tblCellSpacing w:w="30" w:type="dxa"/>
        </w:trPr>
        <w:tc>
          <w:tcPr>
            <w:tcW w:w="600" w:type="pct"/>
            <w:vMerge w:val="restart"/>
            <w:tcMar>
              <w:top w:w="0" w:type="auto"/>
              <w:bottom w:w="0" w:type="auto"/>
            </w:tcMar>
            <w:vAlign w:val="center"/>
          </w:tcPr>
          <w:p w14:paraId="1446B0F6" w14:textId="77777777" w:rsidR="00B22AFC" w:rsidRDefault="00000000">
            <w:pPr>
              <w:textAlignment w:val="center"/>
            </w:pPr>
            <w:hyperlink r:id="rId75" w:history="1">
              <w:r>
                <w:rPr>
                  <w:b/>
                  <w:color w:val="0000CC"/>
                  <w:position w:val="-3"/>
                  <w:sz w:val="21"/>
                  <w:szCs w:val="21"/>
                  <w:u w:val="single"/>
                </w:rPr>
                <w:t>SHB 1634</w:t>
              </w:r>
            </w:hyperlink>
          </w:p>
        </w:tc>
        <w:tc>
          <w:tcPr>
            <w:tcW w:w="0" w:type="auto"/>
            <w:tcMar>
              <w:top w:w="0" w:type="auto"/>
              <w:bottom w:w="0" w:type="auto"/>
            </w:tcMar>
            <w:vAlign w:val="center"/>
          </w:tcPr>
          <w:p w14:paraId="76FF8363" w14:textId="77777777" w:rsidR="00B22AFC" w:rsidRDefault="00000000">
            <w:r>
              <w:rPr>
                <w:b/>
                <w:color w:val="000000"/>
                <w:position w:val="-3"/>
                <w:sz w:val="21"/>
                <w:szCs w:val="21"/>
              </w:rPr>
              <w:t>Behavioral health/schools</w:t>
            </w:r>
          </w:p>
        </w:tc>
        <w:tc>
          <w:tcPr>
            <w:tcW w:w="0" w:type="auto"/>
            <w:tcMar>
              <w:top w:w="0" w:type="auto"/>
              <w:bottom w:w="0" w:type="auto"/>
            </w:tcMar>
            <w:vAlign w:val="center"/>
          </w:tcPr>
          <w:p w14:paraId="43606BBE" w14:textId="77777777" w:rsidR="00B22AFC"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65123EC0" w14:textId="77777777" w:rsidR="00B22AFC" w:rsidRDefault="00000000">
            <w:r>
              <w:rPr>
                <w:color w:val="000000"/>
                <w:position w:val="-3"/>
                <w:sz w:val="21"/>
                <w:szCs w:val="21"/>
              </w:rPr>
              <w:t>Thai</w:t>
            </w:r>
          </w:p>
        </w:tc>
        <w:tc>
          <w:tcPr>
            <w:tcW w:w="0" w:type="auto"/>
            <w:tcMar>
              <w:top w:w="0" w:type="auto"/>
              <w:bottom w:w="0" w:type="auto"/>
            </w:tcMar>
            <w:vAlign w:val="center"/>
          </w:tcPr>
          <w:p w14:paraId="07FE26B7" w14:textId="77777777" w:rsidR="00B22AFC" w:rsidRDefault="00B22AFC"/>
        </w:tc>
      </w:tr>
      <w:tr w:rsidR="00B22AFC" w14:paraId="71BD5E82" w14:textId="77777777">
        <w:trPr>
          <w:tblCellSpacing w:w="30" w:type="dxa"/>
        </w:trPr>
        <w:tc>
          <w:tcPr>
            <w:tcW w:w="0" w:type="auto"/>
            <w:vMerge/>
          </w:tcPr>
          <w:p w14:paraId="32E9BFCB" w14:textId="77777777" w:rsidR="00B22AFC" w:rsidRDefault="00B22AFC"/>
        </w:tc>
        <w:tc>
          <w:tcPr>
            <w:tcW w:w="0" w:type="auto"/>
            <w:gridSpan w:val="4"/>
            <w:tcMar>
              <w:top w:w="0" w:type="auto"/>
              <w:bottom w:w="0" w:type="auto"/>
            </w:tcMar>
            <w:vAlign w:val="center"/>
          </w:tcPr>
          <w:p w14:paraId="4C6FA297" w14:textId="77777777" w:rsidR="00B22AFC" w:rsidRDefault="00000000">
            <w:r>
              <w:rPr>
                <w:color w:val="000000"/>
                <w:position w:val="-3"/>
                <w:sz w:val="21"/>
                <w:szCs w:val="21"/>
              </w:rPr>
              <w:t>Providing school districts and public schools with assistance to coordinate comprehensive behavioral health supports for students.</w:t>
            </w:r>
          </w:p>
        </w:tc>
      </w:tr>
      <w:tr w:rsidR="00B22AFC" w14:paraId="03D9A663" w14:textId="77777777">
        <w:trPr>
          <w:tblCellSpacing w:w="30" w:type="dxa"/>
        </w:trPr>
        <w:tc>
          <w:tcPr>
            <w:tcW w:w="5000" w:type="pct"/>
            <w:gridSpan w:val="5"/>
            <w:tcMar>
              <w:top w:w="0" w:type="auto"/>
              <w:bottom w:w="0" w:type="auto"/>
            </w:tcMar>
            <w:vAlign w:val="center"/>
          </w:tcPr>
          <w:p w14:paraId="08DF9166" w14:textId="77777777" w:rsidR="00B22AFC" w:rsidRDefault="00C766CE">
            <w:r>
              <w:rPr>
                <w:noProof/>
              </w:rPr>
              <w:pict w14:anchorId="73D93FA0">
                <v:rect id="_x0000_i1066" alt="" style="width:468pt;height:.05pt;mso-width-percent:0;mso-height-percent:0;mso-width-percent:0;mso-height-percent:0" o:hralign="center" o:hrstd="t" o:hr="t" fillcolor="#aca899" stroked="f"/>
              </w:pict>
            </w:r>
          </w:p>
        </w:tc>
      </w:tr>
      <w:tr w:rsidR="00B22AFC" w14:paraId="2813900B" w14:textId="77777777">
        <w:trPr>
          <w:tblCellSpacing w:w="30" w:type="dxa"/>
        </w:trPr>
        <w:tc>
          <w:tcPr>
            <w:tcW w:w="600" w:type="pct"/>
            <w:vMerge w:val="restart"/>
            <w:tcMar>
              <w:top w:w="0" w:type="auto"/>
              <w:bottom w:w="0" w:type="auto"/>
            </w:tcMar>
            <w:vAlign w:val="center"/>
          </w:tcPr>
          <w:p w14:paraId="4FD0DD82" w14:textId="77777777" w:rsidR="00B22AFC" w:rsidRDefault="00000000">
            <w:pPr>
              <w:textAlignment w:val="center"/>
            </w:pPr>
            <w:hyperlink r:id="rId76" w:history="1">
              <w:r>
                <w:rPr>
                  <w:b/>
                  <w:color w:val="0000CC"/>
                  <w:position w:val="-3"/>
                  <w:sz w:val="21"/>
                  <w:szCs w:val="21"/>
                  <w:u w:val="single"/>
                </w:rPr>
                <w:t>HB 1663</w:t>
              </w:r>
            </w:hyperlink>
            <w:r>
              <w:rPr>
                <w:b/>
                <w:color w:val="000000"/>
                <w:position w:val="-3"/>
                <w:sz w:val="21"/>
                <w:szCs w:val="21"/>
              </w:rPr>
              <w:t xml:space="preserve"> (SSB 5369)</w:t>
            </w:r>
          </w:p>
        </w:tc>
        <w:tc>
          <w:tcPr>
            <w:tcW w:w="0" w:type="auto"/>
            <w:tcMar>
              <w:top w:w="0" w:type="auto"/>
              <w:bottom w:w="0" w:type="auto"/>
            </w:tcMar>
            <w:vAlign w:val="center"/>
          </w:tcPr>
          <w:p w14:paraId="1ACEB140" w14:textId="77777777" w:rsidR="00B22AFC" w:rsidRDefault="00000000">
            <w:r>
              <w:rPr>
                <w:b/>
                <w:color w:val="000000"/>
                <w:position w:val="-3"/>
                <w:sz w:val="21"/>
                <w:szCs w:val="21"/>
              </w:rPr>
              <w:t>Youth mental health/schools</w:t>
            </w:r>
          </w:p>
        </w:tc>
        <w:tc>
          <w:tcPr>
            <w:tcW w:w="0" w:type="auto"/>
            <w:tcMar>
              <w:top w:w="0" w:type="auto"/>
              <w:bottom w:w="0" w:type="auto"/>
            </w:tcMar>
            <w:vAlign w:val="center"/>
          </w:tcPr>
          <w:p w14:paraId="0672A2BE" w14:textId="77777777" w:rsidR="00B22AFC" w:rsidRDefault="00000000">
            <w:r>
              <w:rPr>
                <w:color w:val="000000"/>
                <w:position w:val="-3"/>
                <w:sz w:val="21"/>
                <w:szCs w:val="21"/>
              </w:rPr>
              <w:t>H Education</w:t>
            </w:r>
          </w:p>
        </w:tc>
        <w:tc>
          <w:tcPr>
            <w:tcW w:w="0" w:type="auto"/>
            <w:tcMar>
              <w:top w:w="0" w:type="auto"/>
              <w:bottom w:w="0" w:type="auto"/>
            </w:tcMar>
            <w:vAlign w:val="center"/>
          </w:tcPr>
          <w:p w14:paraId="76DA193A" w14:textId="77777777" w:rsidR="00B22AFC" w:rsidRDefault="00000000">
            <w:r>
              <w:rPr>
                <w:color w:val="000000"/>
                <w:position w:val="-3"/>
                <w:sz w:val="21"/>
                <w:szCs w:val="21"/>
              </w:rPr>
              <w:t>Rule</w:t>
            </w:r>
          </w:p>
        </w:tc>
        <w:tc>
          <w:tcPr>
            <w:tcW w:w="0" w:type="auto"/>
            <w:tcMar>
              <w:top w:w="0" w:type="auto"/>
              <w:bottom w:w="0" w:type="auto"/>
            </w:tcMar>
            <w:vAlign w:val="center"/>
          </w:tcPr>
          <w:p w14:paraId="2806CDD8" w14:textId="77777777" w:rsidR="00B22AFC" w:rsidRDefault="00B22AFC"/>
        </w:tc>
      </w:tr>
      <w:tr w:rsidR="00B22AFC" w14:paraId="20D7501E" w14:textId="77777777">
        <w:trPr>
          <w:tblCellSpacing w:w="30" w:type="dxa"/>
        </w:trPr>
        <w:tc>
          <w:tcPr>
            <w:tcW w:w="0" w:type="auto"/>
            <w:vMerge/>
          </w:tcPr>
          <w:p w14:paraId="1189AECB" w14:textId="77777777" w:rsidR="00B22AFC" w:rsidRDefault="00B22AFC"/>
        </w:tc>
        <w:tc>
          <w:tcPr>
            <w:tcW w:w="0" w:type="auto"/>
            <w:gridSpan w:val="4"/>
            <w:tcMar>
              <w:top w:w="0" w:type="auto"/>
              <w:bottom w:w="0" w:type="auto"/>
            </w:tcMar>
            <w:vAlign w:val="center"/>
          </w:tcPr>
          <w:p w14:paraId="6A036F72" w14:textId="77777777" w:rsidR="00B22AFC" w:rsidRDefault="00000000">
            <w:r>
              <w:rPr>
                <w:color w:val="000000"/>
                <w:position w:val="-3"/>
                <w:sz w:val="21"/>
                <w:szCs w:val="21"/>
              </w:rPr>
              <w:t>Enhancing youth mental health and well-being through advanced training and expansion of the workforce in schools.</w:t>
            </w:r>
          </w:p>
        </w:tc>
      </w:tr>
      <w:tr w:rsidR="00B22AFC" w14:paraId="6F2314AE" w14:textId="77777777">
        <w:trPr>
          <w:tblCellSpacing w:w="30" w:type="dxa"/>
        </w:trPr>
        <w:tc>
          <w:tcPr>
            <w:tcW w:w="5000" w:type="pct"/>
            <w:gridSpan w:val="5"/>
            <w:tcMar>
              <w:top w:w="0" w:type="auto"/>
              <w:bottom w:w="0" w:type="auto"/>
            </w:tcMar>
            <w:vAlign w:val="center"/>
          </w:tcPr>
          <w:p w14:paraId="7F29515B" w14:textId="77777777" w:rsidR="00B22AFC" w:rsidRDefault="00C766CE">
            <w:r>
              <w:rPr>
                <w:noProof/>
              </w:rPr>
              <w:pict w14:anchorId="11AF099C">
                <v:rect id="_x0000_i1065" alt="" style="width:468pt;height:.05pt;mso-width-percent:0;mso-height-percent:0;mso-width-percent:0;mso-height-percent:0" o:hralign="center" o:hrstd="t" o:hr="t" fillcolor="#aca899" stroked="f"/>
              </w:pict>
            </w:r>
          </w:p>
        </w:tc>
      </w:tr>
      <w:tr w:rsidR="00B22AFC" w14:paraId="3EAE2F45" w14:textId="77777777">
        <w:trPr>
          <w:tblCellSpacing w:w="30" w:type="dxa"/>
        </w:trPr>
        <w:tc>
          <w:tcPr>
            <w:tcW w:w="600" w:type="pct"/>
            <w:vMerge w:val="restart"/>
            <w:tcMar>
              <w:top w:w="0" w:type="auto"/>
              <w:bottom w:w="0" w:type="auto"/>
            </w:tcMar>
            <w:vAlign w:val="center"/>
          </w:tcPr>
          <w:p w14:paraId="2FDD4462" w14:textId="77777777" w:rsidR="00B22AFC" w:rsidRDefault="00000000">
            <w:pPr>
              <w:textAlignment w:val="center"/>
            </w:pPr>
            <w:hyperlink r:id="rId77" w:history="1">
              <w:r>
                <w:rPr>
                  <w:b/>
                  <w:color w:val="0000CC"/>
                  <w:position w:val="-3"/>
                  <w:sz w:val="21"/>
                  <w:szCs w:val="21"/>
                  <w:u w:val="single"/>
                </w:rPr>
                <w:t>HB 1675</w:t>
              </w:r>
            </w:hyperlink>
            <w:r>
              <w:rPr>
                <w:b/>
                <w:color w:val="000000"/>
                <w:position w:val="-3"/>
                <w:sz w:val="21"/>
                <w:szCs w:val="21"/>
              </w:rPr>
              <w:t xml:space="preserve"> (2SSB 5387)</w:t>
            </w:r>
          </w:p>
        </w:tc>
        <w:tc>
          <w:tcPr>
            <w:tcW w:w="0" w:type="auto"/>
            <w:tcMar>
              <w:top w:w="0" w:type="auto"/>
              <w:bottom w:w="0" w:type="auto"/>
            </w:tcMar>
            <w:vAlign w:val="center"/>
          </w:tcPr>
          <w:p w14:paraId="5695301A" w14:textId="77777777" w:rsidR="00B22AFC" w:rsidRDefault="00000000">
            <w:r>
              <w:rPr>
                <w:b/>
                <w:color w:val="000000"/>
                <w:position w:val="-3"/>
                <w:sz w:val="21"/>
                <w:szCs w:val="21"/>
              </w:rPr>
              <w:t>Corp. practice of medicine</w:t>
            </w:r>
          </w:p>
        </w:tc>
        <w:tc>
          <w:tcPr>
            <w:tcW w:w="0" w:type="auto"/>
            <w:tcMar>
              <w:top w:w="0" w:type="auto"/>
              <w:bottom w:w="0" w:type="auto"/>
            </w:tcMar>
            <w:vAlign w:val="center"/>
          </w:tcPr>
          <w:p w14:paraId="346340BE" w14:textId="77777777" w:rsidR="00B22AFC" w:rsidRDefault="00000000">
            <w:r>
              <w:rPr>
                <w:color w:val="000000"/>
                <w:position w:val="-3"/>
                <w:sz w:val="21"/>
                <w:szCs w:val="21"/>
              </w:rPr>
              <w:t>H HC/Wellness</w:t>
            </w:r>
          </w:p>
        </w:tc>
        <w:tc>
          <w:tcPr>
            <w:tcW w:w="0" w:type="auto"/>
            <w:tcMar>
              <w:top w:w="0" w:type="auto"/>
              <w:bottom w:w="0" w:type="auto"/>
            </w:tcMar>
            <w:vAlign w:val="center"/>
          </w:tcPr>
          <w:p w14:paraId="5EB7970F" w14:textId="77777777" w:rsidR="00B22AFC" w:rsidRDefault="00000000">
            <w:r>
              <w:rPr>
                <w:color w:val="000000"/>
                <w:position w:val="-3"/>
                <w:sz w:val="21"/>
                <w:szCs w:val="21"/>
              </w:rPr>
              <w:t>Thai</w:t>
            </w:r>
          </w:p>
        </w:tc>
        <w:tc>
          <w:tcPr>
            <w:tcW w:w="0" w:type="auto"/>
            <w:tcMar>
              <w:top w:w="0" w:type="auto"/>
              <w:bottom w:w="0" w:type="auto"/>
            </w:tcMar>
            <w:vAlign w:val="center"/>
          </w:tcPr>
          <w:p w14:paraId="442AF2B7" w14:textId="77777777" w:rsidR="00B22AFC" w:rsidRDefault="00B22AFC"/>
        </w:tc>
      </w:tr>
      <w:tr w:rsidR="00B22AFC" w14:paraId="22BDDA5D" w14:textId="77777777">
        <w:trPr>
          <w:tblCellSpacing w:w="30" w:type="dxa"/>
        </w:trPr>
        <w:tc>
          <w:tcPr>
            <w:tcW w:w="0" w:type="auto"/>
            <w:vMerge/>
          </w:tcPr>
          <w:p w14:paraId="3B584D46" w14:textId="77777777" w:rsidR="00B22AFC" w:rsidRDefault="00B22AFC"/>
        </w:tc>
        <w:tc>
          <w:tcPr>
            <w:tcW w:w="0" w:type="auto"/>
            <w:gridSpan w:val="4"/>
            <w:tcMar>
              <w:top w:w="0" w:type="auto"/>
              <w:bottom w:w="0" w:type="auto"/>
            </w:tcMar>
            <w:vAlign w:val="center"/>
          </w:tcPr>
          <w:p w14:paraId="45993CCA" w14:textId="77777777" w:rsidR="00B22AFC" w:rsidRDefault="00000000">
            <w:r>
              <w:rPr>
                <w:color w:val="000000"/>
                <w:position w:val="-3"/>
                <w:sz w:val="21"/>
                <w:szCs w:val="21"/>
              </w:rPr>
              <w:t>Concerning the corporate practice of medicine.</w:t>
            </w:r>
          </w:p>
        </w:tc>
      </w:tr>
      <w:tr w:rsidR="00B22AFC" w14:paraId="043F403C" w14:textId="77777777">
        <w:trPr>
          <w:tblCellSpacing w:w="30" w:type="dxa"/>
        </w:trPr>
        <w:tc>
          <w:tcPr>
            <w:tcW w:w="5000" w:type="pct"/>
            <w:gridSpan w:val="5"/>
            <w:tcMar>
              <w:top w:w="0" w:type="auto"/>
              <w:bottom w:w="0" w:type="auto"/>
            </w:tcMar>
            <w:vAlign w:val="center"/>
          </w:tcPr>
          <w:p w14:paraId="686EF87A" w14:textId="77777777" w:rsidR="00B22AFC" w:rsidRDefault="00C766CE">
            <w:r>
              <w:rPr>
                <w:noProof/>
              </w:rPr>
              <w:pict w14:anchorId="6EFB71A5">
                <v:rect id="_x0000_i1064" alt="" style="width:468pt;height:.05pt;mso-width-percent:0;mso-height-percent:0;mso-width-percent:0;mso-height-percent:0" o:hralign="center" o:hrstd="t" o:hr="t" fillcolor="#aca899" stroked="f"/>
              </w:pict>
            </w:r>
          </w:p>
        </w:tc>
      </w:tr>
      <w:tr w:rsidR="00B22AFC" w14:paraId="38653CA7" w14:textId="77777777">
        <w:trPr>
          <w:tblCellSpacing w:w="30" w:type="dxa"/>
        </w:trPr>
        <w:tc>
          <w:tcPr>
            <w:tcW w:w="600" w:type="pct"/>
            <w:vMerge w:val="restart"/>
            <w:tcMar>
              <w:top w:w="0" w:type="auto"/>
              <w:bottom w:w="0" w:type="auto"/>
            </w:tcMar>
            <w:vAlign w:val="center"/>
          </w:tcPr>
          <w:p w14:paraId="098FDE18" w14:textId="77777777" w:rsidR="00B22AFC" w:rsidRDefault="00000000">
            <w:pPr>
              <w:textAlignment w:val="center"/>
            </w:pPr>
            <w:hyperlink r:id="rId78" w:history="1">
              <w:r>
                <w:rPr>
                  <w:b/>
                  <w:color w:val="0000CC"/>
                  <w:position w:val="-3"/>
                  <w:sz w:val="21"/>
                  <w:szCs w:val="21"/>
                  <w:u w:val="single"/>
                </w:rPr>
                <w:t>HB 1787</w:t>
              </w:r>
            </w:hyperlink>
          </w:p>
        </w:tc>
        <w:tc>
          <w:tcPr>
            <w:tcW w:w="0" w:type="auto"/>
            <w:tcMar>
              <w:top w:w="0" w:type="auto"/>
              <w:bottom w:w="0" w:type="auto"/>
            </w:tcMar>
            <w:vAlign w:val="center"/>
          </w:tcPr>
          <w:p w14:paraId="6F47FD35" w14:textId="77777777" w:rsidR="00B22AFC" w:rsidRDefault="00000000">
            <w:r>
              <w:rPr>
                <w:b/>
                <w:color w:val="000000"/>
                <w:position w:val="-3"/>
                <w:sz w:val="21"/>
                <w:szCs w:val="21"/>
              </w:rPr>
              <w:t>Substance use/commitment</w:t>
            </w:r>
          </w:p>
        </w:tc>
        <w:tc>
          <w:tcPr>
            <w:tcW w:w="0" w:type="auto"/>
            <w:tcMar>
              <w:top w:w="0" w:type="auto"/>
              <w:bottom w:w="0" w:type="auto"/>
            </w:tcMar>
            <w:vAlign w:val="center"/>
          </w:tcPr>
          <w:p w14:paraId="37C9C6D3" w14:textId="77777777" w:rsidR="00B22AFC" w:rsidRDefault="00000000">
            <w:r>
              <w:rPr>
                <w:color w:val="000000"/>
                <w:position w:val="-3"/>
                <w:sz w:val="21"/>
                <w:szCs w:val="21"/>
              </w:rPr>
              <w:t>H Civil R &amp; Judi</w:t>
            </w:r>
          </w:p>
        </w:tc>
        <w:tc>
          <w:tcPr>
            <w:tcW w:w="0" w:type="auto"/>
            <w:tcMar>
              <w:top w:w="0" w:type="auto"/>
              <w:bottom w:w="0" w:type="auto"/>
            </w:tcMar>
            <w:vAlign w:val="center"/>
          </w:tcPr>
          <w:p w14:paraId="52DD6E22" w14:textId="77777777" w:rsidR="00B22AFC" w:rsidRDefault="00000000">
            <w:r>
              <w:rPr>
                <w:color w:val="000000"/>
                <w:position w:val="-3"/>
                <w:sz w:val="21"/>
                <w:szCs w:val="21"/>
              </w:rPr>
              <w:t>Griffey</w:t>
            </w:r>
          </w:p>
        </w:tc>
        <w:tc>
          <w:tcPr>
            <w:tcW w:w="0" w:type="auto"/>
            <w:tcMar>
              <w:top w:w="0" w:type="auto"/>
              <w:bottom w:w="0" w:type="auto"/>
            </w:tcMar>
            <w:vAlign w:val="center"/>
          </w:tcPr>
          <w:p w14:paraId="13D6F442" w14:textId="77777777" w:rsidR="00B22AFC" w:rsidRDefault="00B22AFC"/>
        </w:tc>
      </w:tr>
      <w:tr w:rsidR="00B22AFC" w14:paraId="2BFB081D" w14:textId="77777777">
        <w:trPr>
          <w:tblCellSpacing w:w="30" w:type="dxa"/>
        </w:trPr>
        <w:tc>
          <w:tcPr>
            <w:tcW w:w="0" w:type="auto"/>
            <w:vMerge/>
          </w:tcPr>
          <w:p w14:paraId="1ED4A0BF" w14:textId="77777777" w:rsidR="00B22AFC" w:rsidRDefault="00B22AFC"/>
        </w:tc>
        <w:tc>
          <w:tcPr>
            <w:tcW w:w="0" w:type="auto"/>
            <w:gridSpan w:val="4"/>
            <w:tcMar>
              <w:top w:w="0" w:type="auto"/>
              <w:bottom w:w="0" w:type="auto"/>
            </w:tcMar>
            <w:vAlign w:val="center"/>
          </w:tcPr>
          <w:p w14:paraId="5E277D33" w14:textId="77777777" w:rsidR="00B22AFC" w:rsidRDefault="00000000">
            <w:r>
              <w:rPr>
                <w:color w:val="000000"/>
                <w:position w:val="-3"/>
                <w:sz w:val="21"/>
                <w:szCs w:val="21"/>
              </w:rPr>
              <w:t>Updating the involuntary treatment commitment standards for individuals suffering from a substance use disorder.</w:t>
            </w:r>
          </w:p>
        </w:tc>
      </w:tr>
      <w:tr w:rsidR="00B22AFC" w14:paraId="4DF95DE6" w14:textId="77777777">
        <w:trPr>
          <w:tblCellSpacing w:w="30" w:type="dxa"/>
        </w:trPr>
        <w:tc>
          <w:tcPr>
            <w:tcW w:w="5000" w:type="pct"/>
            <w:gridSpan w:val="5"/>
            <w:tcMar>
              <w:top w:w="0" w:type="auto"/>
              <w:bottom w:w="0" w:type="auto"/>
            </w:tcMar>
            <w:vAlign w:val="center"/>
          </w:tcPr>
          <w:p w14:paraId="5872FA4E" w14:textId="77777777" w:rsidR="00B22AFC" w:rsidRDefault="00C766CE">
            <w:r>
              <w:rPr>
                <w:noProof/>
              </w:rPr>
              <w:pict w14:anchorId="04DD04F6">
                <v:rect id="_x0000_i1063" alt="" style="width:468pt;height:.05pt;mso-width-percent:0;mso-height-percent:0;mso-width-percent:0;mso-height-percent:0" o:hralign="center" o:hrstd="t" o:hr="t" fillcolor="#aca899" stroked="f"/>
              </w:pict>
            </w:r>
          </w:p>
        </w:tc>
      </w:tr>
      <w:tr w:rsidR="00B22AFC" w14:paraId="324FDC32" w14:textId="77777777">
        <w:trPr>
          <w:tblCellSpacing w:w="30" w:type="dxa"/>
        </w:trPr>
        <w:tc>
          <w:tcPr>
            <w:tcW w:w="600" w:type="pct"/>
            <w:vMerge w:val="restart"/>
            <w:tcMar>
              <w:top w:w="0" w:type="auto"/>
              <w:bottom w:w="0" w:type="auto"/>
            </w:tcMar>
            <w:vAlign w:val="center"/>
          </w:tcPr>
          <w:p w14:paraId="7294190B" w14:textId="77777777" w:rsidR="00B22AFC" w:rsidRDefault="00000000">
            <w:pPr>
              <w:textAlignment w:val="center"/>
            </w:pPr>
            <w:hyperlink r:id="rId79" w:history="1">
              <w:r>
                <w:rPr>
                  <w:b/>
                  <w:color w:val="0000CC"/>
                  <w:position w:val="-3"/>
                  <w:sz w:val="21"/>
                  <w:szCs w:val="21"/>
                  <w:u w:val="single"/>
                </w:rPr>
                <w:t>HB 1809</w:t>
              </w:r>
            </w:hyperlink>
          </w:p>
        </w:tc>
        <w:tc>
          <w:tcPr>
            <w:tcW w:w="0" w:type="auto"/>
            <w:tcMar>
              <w:top w:w="0" w:type="auto"/>
              <w:bottom w:w="0" w:type="auto"/>
            </w:tcMar>
            <w:vAlign w:val="center"/>
          </w:tcPr>
          <w:p w14:paraId="3691A8B1" w14:textId="77777777" w:rsidR="00B22AFC" w:rsidRDefault="00000000">
            <w:r>
              <w:rPr>
                <w:b/>
                <w:color w:val="000000"/>
                <w:position w:val="-3"/>
                <w:sz w:val="21"/>
                <w:szCs w:val="21"/>
              </w:rPr>
              <w:t>Behavioral health response</w:t>
            </w:r>
          </w:p>
        </w:tc>
        <w:tc>
          <w:tcPr>
            <w:tcW w:w="0" w:type="auto"/>
            <w:tcMar>
              <w:top w:w="0" w:type="auto"/>
              <w:bottom w:w="0" w:type="auto"/>
            </w:tcMar>
            <w:vAlign w:val="center"/>
          </w:tcPr>
          <w:p w14:paraId="0D016525" w14:textId="77777777" w:rsidR="00B22AFC" w:rsidRDefault="00000000">
            <w:r>
              <w:rPr>
                <w:color w:val="000000"/>
                <w:position w:val="-3"/>
                <w:sz w:val="21"/>
                <w:szCs w:val="21"/>
              </w:rPr>
              <w:t>H HC/Wellness</w:t>
            </w:r>
          </w:p>
        </w:tc>
        <w:tc>
          <w:tcPr>
            <w:tcW w:w="0" w:type="auto"/>
            <w:tcMar>
              <w:top w:w="0" w:type="auto"/>
              <w:bottom w:w="0" w:type="auto"/>
            </w:tcMar>
            <w:vAlign w:val="center"/>
          </w:tcPr>
          <w:p w14:paraId="099203ED" w14:textId="77777777" w:rsidR="00B22AFC" w:rsidRDefault="00000000">
            <w:r>
              <w:rPr>
                <w:color w:val="000000"/>
                <w:position w:val="-3"/>
                <w:sz w:val="21"/>
                <w:szCs w:val="21"/>
              </w:rPr>
              <w:t>Nance</w:t>
            </w:r>
          </w:p>
        </w:tc>
        <w:tc>
          <w:tcPr>
            <w:tcW w:w="0" w:type="auto"/>
            <w:tcMar>
              <w:top w:w="0" w:type="auto"/>
              <w:bottom w:w="0" w:type="auto"/>
            </w:tcMar>
            <w:vAlign w:val="center"/>
          </w:tcPr>
          <w:p w14:paraId="41AD5983" w14:textId="77777777" w:rsidR="00B22AFC" w:rsidRDefault="00B22AFC"/>
        </w:tc>
      </w:tr>
      <w:tr w:rsidR="00B22AFC" w14:paraId="25096D96" w14:textId="77777777">
        <w:trPr>
          <w:tblCellSpacing w:w="30" w:type="dxa"/>
        </w:trPr>
        <w:tc>
          <w:tcPr>
            <w:tcW w:w="0" w:type="auto"/>
            <w:vMerge/>
          </w:tcPr>
          <w:p w14:paraId="3CBF2954" w14:textId="77777777" w:rsidR="00B22AFC" w:rsidRDefault="00B22AFC"/>
        </w:tc>
        <w:tc>
          <w:tcPr>
            <w:tcW w:w="0" w:type="auto"/>
            <w:gridSpan w:val="4"/>
            <w:tcMar>
              <w:top w:w="0" w:type="auto"/>
              <w:bottom w:w="0" w:type="auto"/>
            </w:tcMar>
            <w:vAlign w:val="center"/>
          </w:tcPr>
          <w:p w14:paraId="0CA15A14" w14:textId="77777777" w:rsidR="00B22AFC" w:rsidRDefault="00000000">
            <w:r>
              <w:rPr>
                <w:color w:val="000000"/>
                <w:position w:val="-3"/>
                <w:sz w:val="21"/>
                <w:szCs w:val="21"/>
              </w:rPr>
              <w:t>Professionalizing first responders and co-responders through training and reimbursement for behavioral health emergency response.</w:t>
            </w:r>
          </w:p>
        </w:tc>
      </w:tr>
      <w:tr w:rsidR="00B22AFC" w14:paraId="0DCBBB28" w14:textId="77777777">
        <w:trPr>
          <w:tblCellSpacing w:w="30" w:type="dxa"/>
        </w:trPr>
        <w:tc>
          <w:tcPr>
            <w:tcW w:w="5000" w:type="pct"/>
            <w:gridSpan w:val="5"/>
            <w:tcMar>
              <w:top w:w="0" w:type="auto"/>
              <w:bottom w:w="0" w:type="auto"/>
            </w:tcMar>
            <w:vAlign w:val="center"/>
          </w:tcPr>
          <w:p w14:paraId="75BDCF6F" w14:textId="77777777" w:rsidR="00B22AFC" w:rsidRDefault="00C766CE">
            <w:r>
              <w:rPr>
                <w:noProof/>
              </w:rPr>
              <w:pict w14:anchorId="619FE646">
                <v:rect id="_x0000_i1062" alt="" style="width:468pt;height:.05pt;mso-width-percent:0;mso-height-percent:0;mso-width-percent:0;mso-height-percent:0" o:hralign="center" o:hrstd="t" o:hr="t" fillcolor="#aca899" stroked="f"/>
              </w:pict>
            </w:r>
          </w:p>
        </w:tc>
      </w:tr>
      <w:tr w:rsidR="00B22AFC" w14:paraId="1F8008DC" w14:textId="77777777">
        <w:trPr>
          <w:tblCellSpacing w:w="30" w:type="dxa"/>
        </w:trPr>
        <w:tc>
          <w:tcPr>
            <w:tcW w:w="600" w:type="pct"/>
            <w:vMerge w:val="restart"/>
            <w:tcMar>
              <w:top w:w="0" w:type="auto"/>
              <w:bottom w:w="0" w:type="auto"/>
            </w:tcMar>
            <w:vAlign w:val="center"/>
          </w:tcPr>
          <w:p w14:paraId="5BD79B50" w14:textId="77777777" w:rsidR="00B22AFC" w:rsidRDefault="00000000">
            <w:pPr>
              <w:textAlignment w:val="center"/>
            </w:pPr>
            <w:hyperlink r:id="rId80" w:history="1">
              <w:r>
                <w:rPr>
                  <w:b/>
                  <w:color w:val="0000CC"/>
                  <w:position w:val="-3"/>
                  <w:sz w:val="21"/>
                  <w:szCs w:val="21"/>
                  <w:u w:val="single"/>
                </w:rPr>
                <w:t>HB 1933</w:t>
              </w:r>
            </w:hyperlink>
          </w:p>
        </w:tc>
        <w:tc>
          <w:tcPr>
            <w:tcW w:w="0" w:type="auto"/>
            <w:tcMar>
              <w:top w:w="0" w:type="auto"/>
              <w:bottom w:w="0" w:type="auto"/>
            </w:tcMar>
            <w:vAlign w:val="center"/>
          </w:tcPr>
          <w:p w14:paraId="796E2539" w14:textId="77777777" w:rsidR="00B22AFC" w:rsidRDefault="00000000">
            <w:r>
              <w:rPr>
                <w:b/>
                <w:color w:val="000000"/>
                <w:position w:val="-3"/>
                <w:sz w:val="21"/>
                <w:szCs w:val="21"/>
              </w:rPr>
              <w:t>Overdose information</w:t>
            </w:r>
          </w:p>
        </w:tc>
        <w:tc>
          <w:tcPr>
            <w:tcW w:w="0" w:type="auto"/>
            <w:tcMar>
              <w:top w:w="0" w:type="auto"/>
              <w:bottom w:w="0" w:type="auto"/>
            </w:tcMar>
            <w:vAlign w:val="center"/>
          </w:tcPr>
          <w:p w14:paraId="119701C2" w14:textId="77777777" w:rsidR="00B22AFC" w:rsidRDefault="00000000">
            <w:r>
              <w:rPr>
                <w:color w:val="000000"/>
                <w:position w:val="-3"/>
                <w:sz w:val="21"/>
                <w:szCs w:val="21"/>
              </w:rPr>
              <w:t>H HC/Wellness</w:t>
            </w:r>
          </w:p>
        </w:tc>
        <w:tc>
          <w:tcPr>
            <w:tcW w:w="0" w:type="auto"/>
            <w:tcMar>
              <w:top w:w="0" w:type="auto"/>
              <w:bottom w:w="0" w:type="auto"/>
            </w:tcMar>
            <w:vAlign w:val="center"/>
          </w:tcPr>
          <w:p w14:paraId="692B214D" w14:textId="77777777" w:rsidR="00B22AFC" w:rsidRDefault="00000000">
            <w:proofErr w:type="spellStart"/>
            <w:r>
              <w:rPr>
                <w:color w:val="000000"/>
                <w:position w:val="-3"/>
                <w:sz w:val="21"/>
                <w:szCs w:val="21"/>
              </w:rPr>
              <w:t>Manjarrez</w:t>
            </w:r>
            <w:proofErr w:type="spellEnd"/>
          </w:p>
        </w:tc>
        <w:tc>
          <w:tcPr>
            <w:tcW w:w="0" w:type="auto"/>
            <w:tcMar>
              <w:top w:w="0" w:type="auto"/>
              <w:bottom w:w="0" w:type="auto"/>
            </w:tcMar>
            <w:vAlign w:val="center"/>
          </w:tcPr>
          <w:p w14:paraId="36A97F29" w14:textId="77777777" w:rsidR="00B22AFC" w:rsidRDefault="00B22AFC"/>
        </w:tc>
      </w:tr>
      <w:tr w:rsidR="00B22AFC" w14:paraId="6504C0F4" w14:textId="77777777">
        <w:trPr>
          <w:tblCellSpacing w:w="30" w:type="dxa"/>
        </w:trPr>
        <w:tc>
          <w:tcPr>
            <w:tcW w:w="0" w:type="auto"/>
            <w:vMerge/>
          </w:tcPr>
          <w:p w14:paraId="0DE0A5E9" w14:textId="77777777" w:rsidR="00B22AFC" w:rsidRDefault="00B22AFC"/>
        </w:tc>
        <w:tc>
          <w:tcPr>
            <w:tcW w:w="0" w:type="auto"/>
            <w:gridSpan w:val="4"/>
            <w:tcMar>
              <w:top w:w="0" w:type="auto"/>
              <w:bottom w:w="0" w:type="auto"/>
            </w:tcMar>
            <w:vAlign w:val="center"/>
          </w:tcPr>
          <w:p w14:paraId="7E4981C8" w14:textId="77777777" w:rsidR="00B22AFC" w:rsidRDefault="00000000">
            <w:r>
              <w:rPr>
                <w:color w:val="000000"/>
                <w:position w:val="-3"/>
                <w:sz w:val="21"/>
                <w:szCs w:val="21"/>
              </w:rPr>
              <w:t>Providing universal access to overdose information to law enforcement and emergency services providers.</w:t>
            </w:r>
          </w:p>
        </w:tc>
      </w:tr>
      <w:tr w:rsidR="00B22AFC" w14:paraId="64EA7B1C" w14:textId="77777777">
        <w:trPr>
          <w:tblCellSpacing w:w="30" w:type="dxa"/>
        </w:trPr>
        <w:tc>
          <w:tcPr>
            <w:tcW w:w="5000" w:type="pct"/>
            <w:gridSpan w:val="5"/>
            <w:tcMar>
              <w:top w:w="0" w:type="auto"/>
              <w:bottom w:w="0" w:type="auto"/>
            </w:tcMar>
            <w:vAlign w:val="center"/>
          </w:tcPr>
          <w:p w14:paraId="026B2EAE" w14:textId="77777777" w:rsidR="00B22AFC" w:rsidRDefault="00C766CE">
            <w:r>
              <w:rPr>
                <w:noProof/>
              </w:rPr>
              <w:pict w14:anchorId="6CF0BA1E">
                <v:rect id="_x0000_i1061" alt="" style="width:468pt;height:.05pt;mso-width-percent:0;mso-height-percent:0;mso-width-percent:0;mso-height-percent:0" o:hralign="center" o:hrstd="t" o:hr="t" fillcolor="#aca899" stroked="f"/>
              </w:pict>
            </w:r>
          </w:p>
        </w:tc>
      </w:tr>
      <w:tr w:rsidR="00B22AFC" w14:paraId="6DA6B878" w14:textId="77777777">
        <w:trPr>
          <w:tblCellSpacing w:w="30" w:type="dxa"/>
        </w:trPr>
        <w:tc>
          <w:tcPr>
            <w:tcW w:w="600" w:type="pct"/>
            <w:vMerge w:val="restart"/>
            <w:tcMar>
              <w:top w:w="0" w:type="auto"/>
              <w:bottom w:w="0" w:type="auto"/>
            </w:tcMar>
            <w:vAlign w:val="center"/>
          </w:tcPr>
          <w:p w14:paraId="1281E055" w14:textId="77777777" w:rsidR="00B22AFC" w:rsidRDefault="00000000">
            <w:pPr>
              <w:textAlignment w:val="center"/>
            </w:pPr>
            <w:hyperlink r:id="rId81" w:history="1">
              <w:r>
                <w:rPr>
                  <w:b/>
                  <w:color w:val="0000CC"/>
                  <w:position w:val="-3"/>
                  <w:sz w:val="21"/>
                  <w:szCs w:val="21"/>
                  <w:u w:val="single"/>
                </w:rPr>
                <w:t>HB 1957</w:t>
              </w:r>
            </w:hyperlink>
          </w:p>
        </w:tc>
        <w:tc>
          <w:tcPr>
            <w:tcW w:w="0" w:type="auto"/>
            <w:tcMar>
              <w:top w:w="0" w:type="auto"/>
              <w:bottom w:w="0" w:type="auto"/>
            </w:tcMar>
            <w:vAlign w:val="center"/>
          </w:tcPr>
          <w:p w14:paraId="1B87CA5D" w14:textId="77777777" w:rsidR="00B22AFC" w:rsidRDefault="00000000">
            <w:r>
              <w:rPr>
                <w:b/>
                <w:color w:val="000000"/>
                <w:position w:val="-3"/>
                <w:sz w:val="21"/>
                <w:szCs w:val="21"/>
              </w:rPr>
              <w:t>Health plan rate approval</w:t>
            </w:r>
          </w:p>
        </w:tc>
        <w:tc>
          <w:tcPr>
            <w:tcW w:w="0" w:type="auto"/>
            <w:tcMar>
              <w:top w:w="0" w:type="auto"/>
              <w:bottom w:w="0" w:type="auto"/>
            </w:tcMar>
            <w:vAlign w:val="center"/>
          </w:tcPr>
          <w:p w14:paraId="436B0F14" w14:textId="77777777" w:rsidR="00B22AFC" w:rsidRDefault="00000000">
            <w:r>
              <w:rPr>
                <w:color w:val="000000"/>
                <w:position w:val="-3"/>
                <w:sz w:val="21"/>
                <w:szCs w:val="21"/>
              </w:rPr>
              <w:t>H HC/Wellness</w:t>
            </w:r>
          </w:p>
        </w:tc>
        <w:tc>
          <w:tcPr>
            <w:tcW w:w="0" w:type="auto"/>
            <w:tcMar>
              <w:top w:w="0" w:type="auto"/>
              <w:bottom w:w="0" w:type="auto"/>
            </w:tcMar>
            <w:vAlign w:val="center"/>
          </w:tcPr>
          <w:p w14:paraId="7D2E3C11" w14:textId="77777777" w:rsidR="00B22AFC" w:rsidRDefault="00000000">
            <w:r>
              <w:rPr>
                <w:color w:val="000000"/>
                <w:position w:val="-3"/>
                <w:sz w:val="21"/>
                <w:szCs w:val="21"/>
              </w:rPr>
              <w:t>Schmick</w:t>
            </w:r>
          </w:p>
        </w:tc>
        <w:tc>
          <w:tcPr>
            <w:tcW w:w="0" w:type="auto"/>
            <w:tcMar>
              <w:top w:w="0" w:type="auto"/>
              <w:bottom w:w="0" w:type="auto"/>
            </w:tcMar>
            <w:vAlign w:val="center"/>
          </w:tcPr>
          <w:p w14:paraId="71C35527" w14:textId="77777777" w:rsidR="00B22AFC" w:rsidRDefault="00B22AFC"/>
        </w:tc>
      </w:tr>
      <w:tr w:rsidR="00B22AFC" w14:paraId="3F4399C9" w14:textId="77777777">
        <w:trPr>
          <w:tblCellSpacing w:w="30" w:type="dxa"/>
        </w:trPr>
        <w:tc>
          <w:tcPr>
            <w:tcW w:w="0" w:type="auto"/>
            <w:vMerge/>
          </w:tcPr>
          <w:p w14:paraId="2FFFC4D0" w14:textId="77777777" w:rsidR="00B22AFC" w:rsidRDefault="00B22AFC"/>
        </w:tc>
        <w:tc>
          <w:tcPr>
            <w:tcW w:w="0" w:type="auto"/>
            <w:gridSpan w:val="4"/>
            <w:tcMar>
              <w:top w:w="0" w:type="auto"/>
              <w:bottom w:w="0" w:type="auto"/>
            </w:tcMar>
            <w:vAlign w:val="center"/>
          </w:tcPr>
          <w:p w14:paraId="022E24BA" w14:textId="77777777" w:rsidR="00B22AFC" w:rsidRDefault="00000000">
            <w:r>
              <w:rPr>
                <w:color w:val="000000"/>
                <w:position w:val="-3"/>
                <w:sz w:val="21"/>
                <w:szCs w:val="21"/>
              </w:rPr>
              <w:t>Providing consistency in the rate approval process for individual and small group market health plans.</w:t>
            </w:r>
          </w:p>
        </w:tc>
      </w:tr>
      <w:tr w:rsidR="00B22AFC" w14:paraId="138B71A8" w14:textId="77777777">
        <w:trPr>
          <w:tblCellSpacing w:w="30" w:type="dxa"/>
        </w:trPr>
        <w:tc>
          <w:tcPr>
            <w:tcW w:w="5000" w:type="pct"/>
            <w:gridSpan w:val="5"/>
            <w:tcMar>
              <w:top w:w="0" w:type="auto"/>
              <w:bottom w:w="0" w:type="auto"/>
            </w:tcMar>
            <w:vAlign w:val="center"/>
          </w:tcPr>
          <w:p w14:paraId="1F6F7FED" w14:textId="77777777" w:rsidR="00B22AFC" w:rsidRDefault="00C766CE">
            <w:r>
              <w:rPr>
                <w:noProof/>
              </w:rPr>
              <w:pict w14:anchorId="4FD9E6A2">
                <v:rect id="_x0000_i1060" alt="" style="width:468pt;height:.05pt;mso-width-percent:0;mso-height-percent:0;mso-width-percent:0;mso-height-percent:0" o:hralign="center" o:hrstd="t" o:hr="t" fillcolor="#aca899" stroked="f"/>
              </w:pict>
            </w:r>
          </w:p>
        </w:tc>
      </w:tr>
      <w:tr w:rsidR="00B22AFC" w14:paraId="155C802D" w14:textId="77777777">
        <w:trPr>
          <w:tblCellSpacing w:w="30" w:type="dxa"/>
        </w:trPr>
        <w:tc>
          <w:tcPr>
            <w:tcW w:w="600" w:type="pct"/>
            <w:vMerge w:val="restart"/>
            <w:tcMar>
              <w:top w:w="0" w:type="auto"/>
              <w:bottom w:w="0" w:type="auto"/>
            </w:tcMar>
            <w:vAlign w:val="center"/>
          </w:tcPr>
          <w:p w14:paraId="6793E33D" w14:textId="77777777" w:rsidR="00B22AFC" w:rsidRDefault="00000000">
            <w:pPr>
              <w:textAlignment w:val="center"/>
            </w:pPr>
            <w:hyperlink r:id="rId82" w:history="1">
              <w:r>
                <w:rPr>
                  <w:b/>
                  <w:color w:val="0000CC"/>
                  <w:position w:val="-3"/>
                  <w:sz w:val="21"/>
                  <w:szCs w:val="21"/>
                  <w:u w:val="single"/>
                </w:rPr>
                <w:t>HB 1968</w:t>
              </w:r>
            </w:hyperlink>
          </w:p>
        </w:tc>
        <w:tc>
          <w:tcPr>
            <w:tcW w:w="0" w:type="auto"/>
            <w:tcMar>
              <w:top w:w="0" w:type="auto"/>
              <w:bottom w:w="0" w:type="auto"/>
            </w:tcMar>
            <w:vAlign w:val="center"/>
          </w:tcPr>
          <w:p w14:paraId="2F81979E" w14:textId="77777777" w:rsidR="00B22AFC" w:rsidRDefault="00000000">
            <w:r>
              <w:rPr>
                <w:b/>
                <w:color w:val="000000"/>
                <w:position w:val="-3"/>
                <w:sz w:val="21"/>
                <w:szCs w:val="21"/>
              </w:rPr>
              <w:t>Controlled sub. endangerment</w:t>
            </w:r>
          </w:p>
        </w:tc>
        <w:tc>
          <w:tcPr>
            <w:tcW w:w="0" w:type="auto"/>
            <w:tcMar>
              <w:top w:w="0" w:type="auto"/>
              <w:bottom w:w="0" w:type="auto"/>
            </w:tcMar>
            <w:vAlign w:val="center"/>
          </w:tcPr>
          <w:p w14:paraId="19A256ED" w14:textId="77777777" w:rsidR="00B22AFC" w:rsidRDefault="00000000">
            <w:r>
              <w:rPr>
                <w:color w:val="000000"/>
                <w:position w:val="-3"/>
                <w:sz w:val="21"/>
                <w:szCs w:val="21"/>
              </w:rPr>
              <w:t>H Community Safe</w:t>
            </w:r>
          </w:p>
        </w:tc>
        <w:tc>
          <w:tcPr>
            <w:tcW w:w="0" w:type="auto"/>
            <w:tcMar>
              <w:top w:w="0" w:type="auto"/>
              <w:bottom w:w="0" w:type="auto"/>
            </w:tcMar>
            <w:vAlign w:val="center"/>
          </w:tcPr>
          <w:p w14:paraId="03ED835D" w14:textId="77777777" w:rsidR="00B22AFC" w:rsidRDefault="00000000">
            <w:r>
              <w:rPr>
                <w:color w:val="000000"/>
                <w:position w:val="-3"/>
                <w:sz w:val="21"/>
                <w:szCs w:val="21"/>
              </w:rPr>
              <w:t>Rule</w:t>
            </w:r>
          </w:p>
        </w:tc>
        <w:tc>
          <w:tcPr>
            <w:tcW w:w="0" w:type="auto"/>
            <w:tcMar>
              <w:top w:w="0" w:type="auto"/>
              <w:bottom w:w="0" w:type="auto"/>
            </w:tcMar>
            <w:vAlign w:val="center"/>
          </w:tcPr>
          <w:p w14:paraId="49D54247" w14:textId="77777777" w:rsidR="00B22AFC" w:rsidRDefault="00B22AFC"/>
        </w:tc>
      </w:tr>
      <w:tr w:rsidR="00B22AFC" w14:paraId="28F3D8E2" w14:textId="77777777">
        <w:trPr>
          <w:tblCellSpacing w:w="30" w:type="dxa"/>
        </w:trPr>
        <w:tc>
          <w:tcPr>
            <w:tcW w:w="0" w:type="auto"/>
            <w:vMerge/>
          </w:tcPr>
          <w:p w14:paraId="18AE04C8" w14:textId="77777777" w:rsidR="00B22AFC" w:rsidRDefault="00B22AFC"/>
        </w:tc>
        <w:tc>
          <w:tcPr>
            <w:tcW w:w="0" w:type="auto"/>
            <w:gridSpan w:val="4"/>
            <w:tcMar>
              <w:top w:w="0" w:type="auto"/>
              <w:bottom w:w="0" w:type="auto"/>
            </w:tcMar>
            <w:vAlign w:val="center"/>
          </w:tcPr>
          <w:p w14:paraId="66FA3C9A" w14:textId="77777777" w:rsidR="00B22AFC" w:rsidRDefault="00000000">
            <w:r>
              <w:rPr>
                <w:color w:val="000000"/>
                <w:position w:val="-3"/>
                <w:sz w:val="21"/>
                <w:szCs w:val="21"/>
              </w:rPr>
              <w:t>Concerning endangerment with a controlled substance.</w:t>
            </w:r>
          </w:p>
        </w:tc>
      </w:tr>
      <w:tr w:rsidR="00B22AFC" w14:paraId="3B777951" w14:textId="77777777">
        <w:trPr>
          <w:tblCellSpacing w:w="30" w:type="dxa"/>
        </w:trPr>
        <w:tc>
          <w:tcPr>
            <w:tcW w:w="5000" w:type="pct"/>
            <w:gridSpan w:val="5"/>
            <w:tcMar>
              <w:top w:w="0" w:type="auto"/>
              <w:bottom w:w="0" w:type="auto"/>
            </w:tcMar>
            <w:vAlign w:val="center"/>
          </w:tcPr>
          <w:p w14:paraId="2DD41006" w14:textId="77777777" w:rsidR="00B22AFC" w:rsidRDefault="00C766CE">
            <w:r>
              <w:rPr>
                <w:noProof/>
              </w:rPr>
              <w:pict w14:anchorId="6621CA75">
                <v:rect id="_x0000_i1059" alt="" style="width:468pt;height:.05pt;mso-width-percent:0;mso-height-percent:0;mso-width-percent:0;mso-height-percent:0" o:hralign="center" o:hrstd="t" o:hr="t" fillcolor="#aca899" stroked="f"/>
              </w:pict>
            </w:r>
          </w:p>
        </w:tc>
      </w:tr>
      <w:tr w:rsidR="00B22AFC" w14:paraId="408DB9EF" w14:textId="77777777">
        <w:trPr>
          <w:tblCellSpacing w:w="30" w:type="dxa"/>
        </w:trPr>
        <w:tc>
          <w:tcPr>
            <w:tcW w:w="600" w:type="pct"/>
            <w:vMerge w:val="restart"/>
            <w:tcMar>
              <w:top w:w="0" w:type="auto"/>
              <w:bottom w:w="0" w:type="auto"/>
            </w:tcMar>
            <w:vAlign w:val="center"/>
          </w:tcPr>
          <w:p w14:paraId="7175E8AC" w14:textId="77777777" w:rsidR="00B22AFC" w:rsidRDefault="00000000">
            <w:pPr>
              <w:textAlignment w:val="center"/>
            </w:pPr>
            <w:hyperlink r:id="rId83" w:history="1">
              <w:r>
                <w:rPr>
                  <w:b/>
                  <w:color w:val="0000CC"/>
                  <w:position w:val="-3"/>
                  <w:sz w:val="21"/>
                  <w:szCs w:val="21"/>
                  <w:u w:val="single"/>
                </w:rPr>
                <w:t>SHB 1996</w:t>
              </w:r>
            </w:hyperlink>
          </w:p>
        </w:tc>
        <w:tc>
          <w:tcPr>
            <w:tcW w:w="0" w:type="auto"/>
            <w:tcMar>
              <w:top w:w="0" w:type="auto"/>
              <w:bottom w:w="0" w:type="auto"/>
            </w:tcMar>
            <w:vAlign w:val="center"/>
          </w:tcPr>
          <w:p w14:paraId="536BFCEE" w14:textId="77777777" w:rsidR="00B22AFC" w:rsidRDefault="00000000">
            <w:r>
              <w:rPr>
                <w:b/>
                <w:color w:val="000000"/>
                <w:position w:val="-3"/>
                <w:sz w:val="21"/>
                <w:szCs w:val="21"/>
              </w:rPr>
              <w:t>Behavioral health diversion</w:t>
            </w:r>
          </w:p>
        </w:tc>
        <w:tc>
          <w:tcPr>
            <w:tcW w:w="0" w:type="auto"/>
            <w:tcMar>
              <w:top w:w="0" w:type="auto"/>
              <w:bottom w:w="0" w:type="auto"/>
            </w:tcMar>
            <w:vAlign w:val="center"/>
          </w:tcPr>
          <w:p w14:paraId="70D30642" w14:textId="77777777" w:rsidR="00B22AFC" w:rsidRDefault="00000000">
            <w:r>
              <w:rPr>
                <w:color w:val="000000"/>
                <w:position w:val="-3"/>
                <w:sz w:val="21"/>
                <w:szCs w:val="21"/>
              </w:rPr>
              <w:t>H Rules R</w:t>
            </w:r>
          </w:p>
        </w:tc>
        <w:tc>
          <w:tcPr>
            <w:tcW w:w="0" w:type="auto"/>
            <w:tcMar>
              <w:top w:w="0" w:type="auto"/>
              <w:bottom w:w="0" w:type="auto"/>
            </w:tcMar>
            <w:vAlign w:val="center"/>
          </w:tcPr>
          <w:p w14:paraId="6AA3FCF9" w14:textId="77777777" w:rsidR="00B22AFC" w:rsidRDefault="00000000">
            <w:proofErr w:type="spellStart"/>
            <w:r>
              <w:rPr>
                <w:color w:val="000000"/>
                <w:position w:val="-3"/>
                <w:sz w:val="21"/>
                <w:szCs w:val="21"/>
              </w:rPr>
              <w:t>Farivar</w:t>
            </w:r>
            <w:proofErr w:type="spellEnd"/>
          </w:p>
        </w:tc>
        <w:tc>
          <w:tcPr>
            <w:tcW w:w="0" w:type="auto"/>
            <w:tcMar>
              <w:top w:w="0" w:type="auto"/>
              <w:bottom w:w="0" w:type="auto"/>
            </w:tcMar>
            <w:vAlign w:val="center"/>
          </w:tcPr>
          <w:p w14:paraId="302CC4FC" w14:textId="77777777" w:rsidR="00B22AFC" w:rsidRDefault="00B22AFC"/>
        </w:tc>
      </w:tr>
      <w:tr w:rsidR="00B22AFC" w14:paraId="14D29B12" w14:textId="77777777">
        <w:trPr>
          <w:tblCellSpacing w:w="30" w:type="dxa"/>
        </w:trPr>
        <w:tc>
          <w:tcPr>
            <w:tcW w:w="0" w:type="auto"/>
            <w:vMerge/>
          </w:tcPr>
          <w:p w14:paraId="1822DD1E" w14:textId="77777777" w:rsidR="00B22AFC" w:rsidRDefault="00B22AFC"/>
        </w:tc>
        <w:tc>
          <w:tcPr>
            <w:tcW w:w="0" w:type="auto"/>
            <w:gridSpan w:val="4"/>
            <w:tcMar>
              <w:top w:w="0" w:type="auto"/>
              <w:bottom w:w="0" w:type="auto"/>
            </w:tcMar>
            <w:vAlign w:val="center"/>
          </w:tcPr>
          <w:p w14:paraId="0C8992D5" w14:textId="77777777" w:rsidR="00B22AFC" w:rsidRDefault="00000000">
            <w:r>
              <w:rPr>
                <w:color w:val="000000"/>
                <w:position w:val="-3"/>
                <w:sz w:val="21"/>
                <w:szCs w:val="21"/>
              </w:rPr>
              <w:t>Authorizing a qualified county to impose a tax for the funding of behavioral health diversion from the criminal justice system.</w:t>
            </w:r>
          </w:p>
        </w:tc>
      </w:tr>
      <w:tr w:rsidR="00B22AFC" w14:paraId="35ADB3F1" w14:textId="77777777">
        <w:trPr>
          <w:tblCellSpacing w:w="30" w:type="dxa"/>
        </w:trPr>
        <w:tc>
          <w:tcPr>
            <w:tcW w:w="5000" w:type="pct"/>
            <w:gridSpan w:val="5"/>
            <w:tcMar>
              <w:top w:w="0" w:type="auto"/>
              <w:bottom w:w="0" w:type="auto"/>
            </w:tcMar>
            <w:vAlign w:val="center"/>
          </w:tcPr>
          <w:p w14:paraId="6E93C306" w14:textId="77777777" w:rsidR="00B22AFC" w:rsidRDefault="00C766CE">
            <w:r>
              <w:rPr>
                <w:noProof/>
              </w:rPr>
              <w:pict w14:anchorId="7E118403">
                <v:rect id="_x0000_i1058" alt="" style="width:468pt;height:.05pt;mso-width-percent:0;mso-height-percent:0;mso-width-percent:0;mso-height-percent:0" o:hralign="center" o:hrstd="t" o:hr="t" fillcolor="#aca899" stroked="f"/>
              </w:pict>
            </w:r>
          </w:p>
        </w:tc>
      </w:tr>
      <w:tr w:rsidR="00B22AFC" w14:paraId="43C3D643" w14:textId="77777777">
        <w:trPr>
          <w:tblCellSpacing w:w="30" w:type="dxa"/>
        </w:trPr>
        <w:tc>
          <w:tcPr>
            <w:tcW w:w="600" w:type="pct"/>
            <w:vMerge w:val="restart"/>
            <w:tcMar>
              <w:top w:w="0" w:type="auto"/>
              <w:bottom w:w="0" w:type="auto"/>
            </w:tcMar>
            <w:vAlign w:val="center"/>
          </w:tcPr>
          <w:p w14:paraId="63DCFAA4" w14:textId="77777777" w:rsidR="00B22AFC" w:rsidRDefault="00000000">
            <w:pPr>
              <w:textAlignment w:val="center"/>
            </w:pPr>
            <w:hyperlink r:id="rId84" w:history="1">
              <w:r>
                <w:rPr>
                  <w:b/>
                  <w:color w:val="0000CC"/>
                  <w:position w:val="-3"/>
                  <w:sz w:val="21"/>
                  <w:szCs w:val="21"/>
                  <w:u w:val="single"/>
                </w:rPr>
                <w:t>HB 2001</w:t>
              </w:r>
            </w:hyperlink>
          </w:p>
        </w:tc>
        <w:tc>
          <w:tcPr>
            <w:tcW w:w="0" w:type="auto"/>
            <w:tcMar>
              <w:top w:w="0" w:type="auto"/>
              <w:bottom w:w="0" w:type="auto"/>
            </w:tcMar>
            <w:vAlign w:val="center"/>
          </w:tcPr>
          <w:p w14:paraId="2F885A78" w14:textId="77777777" w:rsidR="00B22AFC" w:rsidRDefault="00000000">
            <w:r>
              <w:rPr>
                <w:b/>
                <w:color w:val="000000"/>
                <w:position w:val="-3"/>
                <w:sz w:val="21"/>
                <w:szCs w:val="21"/>
              </w:rPr>
              <w:t>Sunsetting state entities</w:t>
            </w:r>
          </w:p>
        </w:tc>
        <w:tc>
          <w:tcPr>
            <w:tcW w:w="0" w:type="auto"/>
            <w:tcMar>
              <w:top w:w="0" w:type="auto"/>
              <w:bottom w:w="0" w:type="auto"/>
            </w:tcMar>
            <w:vAlign w:val="center"/>
          </w:tcPr>
          <w:p w14:paraId="1D036EDC" w14:textId="77777777" w:rsidR="00B22AFC" w:rsidRDefault="00000000">
            <w:r>
              <w:rPr>
                <w:color w:val="000000"/>
                <w:position w:val="-3"/>
                <w:sz w:val="21"/>
                <w:szCs w:val="21"/>
              </w:rPr>
              <w:t>H State Govt &amp; Tr</w:t>
            </w:r>
          </w:p>
        </w:tc>
        <w:tc>
          <w:tcPr>
            <w:tcW w:w="0" w:type="auto"/>
            <w:tcMar>
              <w:top w:w="0" w:type="auto"/>
              <w:bottom w:w="0" w:type="auto"/>
            </w:tcMar>
            <w:vAlign w:val="center"/>
          </w:tcPr>
          <w:p w14:paraId="27C0A96B" w14:textId="77777777" w:rsidR="00B22AFC" w:rsidRDefault="00000000">
            <w:r>
              <w:rPr>
                <w:color w:val="000000"/>
                <w:position w:val="-3"/>
                <w:sz w:val="21"/>
                <w:szCs w:val="21"/>
              </w:rPr>
              <w:t>Dufault</w:t>
            </w:r>
          </w:p>
        </w:tc>
        <w:tc>
          <w:tcPr>
            <w:tcW w:w="0" w:type="auto"/>
            <w:tcMar>
              <w:top w:w="0" w:type="auto"/>
              <w:bottom w:w="0" w:type="auto"/>
            </w:tcMar>
            <w:vAlign w:val="center"/>
          </w:tcPr>
          <w:p w14:paraId="253029E4" w14:textId="77777777" w:rsidR="00B22AFC" w:rsidRDefault="00B22AFC"/>
        </w:tc>
      </w:tr>
      <w:tr w:rsidR="00B22AFC" w14:paraId="7D4A3F6C" w14:textId="77777777">
        <w:trPr>
          <w:tblCellSpacing w:w="30" w:type="dxa"/>
        </w:trPr>
        <w:tc>
          <w:tcPr>
            <w:tcW w:w="0" w:type="auto"/>
            <w:vMerge/>
          </w:tcPr>
          <w:p w14:paraId="4AFF984A" w14:textId="77777777" w:rsidR="00B22AFC" w:rsidRDefault="00B22AFC"/>
        </w:tc>
        <w:tc>
          <w:tcPr>
            <w:tcW w:w="0" w:type="auto"/>
            <w:gridSpan w:val="4"/>
            <w:tcMar>
              <w:top w:w="0" w:type="auto"/>
              <w:bottom w:w="0" w:type="auto"/>
            </w:tcMar>
            <w:vAlign w:val="center"/>
          </w:tcPr>
          <w:p w14:paraId="4A822174" w14:textId="77777777" w:rsidR="00B22AFC" w:rsidRDefault="00000000">
            <w:r>
              <w:rPr>
                <w:color w:val="000000"/>
                <w:position w:val="-3"/>
                <w:sz w:val="21"/>
                <w:szCs w:val="21"/>
              </w:rPr>
              <w:t xml:space="preserve">Sunsetting all </w:t>
            </w:r>
            <w:proofErr w:type="spellStart"/>
            <w:r>
              <w:rPr>
                <w:color w:val="000000"/>
                <w:position w:val="-3"/>
                <w:sz w:val="21"/>
                <w:szCs w:val="21"/>
              </w:rPr>
              <w:t>nonconstitutionally</w:t>
            </w:r>
            <w:proofErr w:type="spellEnd"/>
            <w:r>
              <w:rPr>
                <w:color w:val="000000"/>
                <w:position w:val="-3"/>
                <w:sz w:val="21"/>
                <w:szCs w:val="21"/>
              </w:rPr>
              <w:t xml:space="preserve"> mandated state agencies, commissions, boards, task forces, work groups, and councils every 10 years absent affirmative reestablishment by the legislature.</w:t>
            </w:r>
          </w:p>
        </w:tc>
      </w:tr>
      <w:tr w:rsidR="00B22AFC" w14:paraId="77192B8B" w14:textId="77777777">
        <w:trPr>
          <w:tblCellSpacing w:w="30" w:type="dxa"/>
        </w:trPr>
        <w:tc>
          <w:tcPr>
            <w:tcW w:w="5000" w:type="pct"/>
            <w:gridSpan w:val="5"/>
            <w:tcMar>
              <w:top w:w="0" w:type="auto"/>
              <w:bottom w:w="0" w:type="auto"/>
            </w:tcMar>
            <w:vAlign w:val="center"/>
          </w:tcPr>
          <w:p w14:paraId="246FFBBC" w14:textId="77777777" w:rsidR="00B22AFC" w:rsidRDefault="00C766CE">
            <w:r>
              <w:rPr>
                <w:noProof/>
              </w:rPr>
              <w:pict w14:anchorId="4F2E3F67">
                <v:rect id="_x0000_i1057" alt="" style="width:468pt;height:.05pt;mso-width-percent:0;mso-height-percent:0;mso-width-percent:0;mso-height-percent:0" o:hralign="center" o:hrstd="t" o:hr="t" fillcolor="#aca899" stroked="f"/>
              </w:pict>
            </w:r>
          </w:p>
        </w:tc>
      </w:tr>
      <w:tr w:rsidR="00B22AFC" w14:paraId="3D4494E5" w14:textId="77777777">
        <w:trPr>
          <w:tblCellSpacing w:w="30" w:type="dxa"/>
        </w:trPr>
        <w:tc>
          <w:tcPr>
            <w:tcW w:w="600" w:type="pct"/>
            <w:vMerge w:val="restart"/>
            <w:tcMar>
              <w:top w:w="0" w:type="auto"/>
              <w:bottom w:w="0" w:type="auto"/>
            </w:tcMar>
            <w:vAlign w:val="center"/>
          </w:tcPr>
          <w:p w14:paraId="1BA861F1" w14:textId="77777777" w:rsidR="00B22AFC" w:rsidRDefault="00000000">
            <w:pPr>
              <w:textAlignment w:val="center"/>
            </w:pPr>
            <w:hyperlink r:id="rId85" w:history="1">
              <w:r>
                <w:rPr>
                  <w:b/>
                  <w:color w:val="0000CC"/>
                  <w:position w:val="-3"/>
                  <w:sz w:val="21"/>
                  <w:szCs w:val="21"/>
                  <w:u w:val="single"/>
                </w:rPr>
                <w:t>SSB 5031</w:t>
              </w:r>
            </w:hyperlink>
          </w:p>
        </w:tc>
        <w:tc>
          <w:tcPr>
            <w:tcW w:w="0" w:type="auto"/>
            <w:tcMar>
              <w:top w:w="0" w:type="auto"/>
              <w:bottom w:w="0" w:type="auto"/>
            </w:tcMar>
            <w:vAlign w:val="center"/>
          </w:tcPr>
          <w:p w14:paraId="25C22A5A" w14:textId="77777777" w:rsidR="00B22AFC" w:rsidRDefault="00000000">
            <w:r>
              <w:rPr>
                <w:b/>
                <w:color w:val="000000"/>
                <w:position w:val="-3"/>
                <w:sz w:val="21"/>
                <w:szCs w:val="21"/>
              </w:rPr>
              <w:t>Confinement health coord.</w:t>
            </w:r>
          </w:p>
        </w:tc>
        <w:tc>
          <w:tcPr>
            <w:tcW w:w="0" w:type="auto"/>
            <w:tcMar>
              <w:top w:w="0" w:type="auto"/>
              <w:bottom w:w="0" w:type="auto"/>
            </w:tcMar>
            <w:vAlign w:val="center"/>
          </w:tcPr>
          <w:p w14:paraId="24DF8355" w14:textId="77777777" w:rsidR="00B22AFC" w:rsidRDefault="00000000">
            <w:r>
              <w:rPr>
                <w:color w:val="000000"/>
                <w:position w:val="-3"/>
                <w:sz w:val="21"/>
                <w:szCs w:val="21"/>
              </w:rPr>
              <w:t>S Ways &amp; Means</w:t>
            </w:r>
          </w:p>
        </w:tc>
        <w:tc>
          <w:tcPr>
            <w:tcW w:w="0" w:type="auto"/>
            <w:tcMar>
              <w:top w:w="0" w:type="auto"/>
              <w:bottom w:w="0" w:type="auto"/>
            </w:tcMar>
            <w:vAlign w:val="center"/>
          </w:tcPr>
          <w:p w14:paraId="2DBE160B" w14:textId="77777777" w:rsidR="00B22AFC" w:rsidRDefault="00000000">
            <w:r>
              <w:rPr>
                <w:color w:val="000000"/>
                <w:position w:val="-3"/>
                <w:sz w:val="21"/>
                <w:szCs w:val="21"/>
              </w:rPr>
              <w:t>Wilson</w:t>
            </w:r>
          </w:p>
        </w:tc>
        <w:tc>
          <w:tcPr>
            <w:tcW w:w="0" w:type="auto"/>
            <w:tcMar>
              <w:top w:w="0" w:type="auto"/>
              <w:bottom w:w="0" w:type="auto"/>
            </w:tcMar>
            <w:vAlign w:val="center"/>
          </w:tcPr>
          <w:p w14:paraId="70606661" w14:textId="77777777" w:rsidR="00B22AFC" w:rsidRDefault="00B22AFC"/>
        </w:tc>
      </w:tr>
      <w:tr w:rsidR="00B22AFC" w14:paraId="3B1B3BCE" w14:textId="77777777">
        <w:trPr>
          <w:tblCellSpacing w:w="30" w:type="dxa"/>
        </w:trPr>
        <w:tc>
          <w:tcPr>
            <w:tcW w:w="0" w:type="auto"/>
            <w:vMerge/>
          </w:tcPr>
          <w:p w14:paraId="0B10E033" w14:textId="77777777" w:rsidR="00B22AFC" w:rsidRDefault="00B22AFC"/>
        </w:tc>
        <w:tc>
          <w:tcPr>
            <w:tcW w:w="0" w:type="auto"/>
            <w:gridSpan w:val="4"/>
            <w:tcMar>
              <w:top w:w="0" w:type="auto"/>
              <w:bottom w:w="0" w:type="auto"/>
            </w:tcMar>
            <w:vAlign w:val="center"/>
          </w:tcPr>
          <w:p w14:paraId="2175B130" w14:textId="77777777" w:rsidR="00B22AFC" w:rsidRDefault="00000000">
            <w:r>
              <w:rPr>
                <w:color w:val="000000"/>
                <w:position w:val="-3"/>
                <w:sz w:val="21"/>
                <w:szCs w:val="21"/>
              </w:rPr>
              <w:t>Concerning health care coordination regarding confined individuals.</w:t>
            </w:r>
          </w:p>
        </w:tc>
      </w:tr>
      <w:tr w:rsidR="00B22AFC" w14:paraId="7DED192A" w14:textId="77777777">
        <w:trPr>
          <w:tblCellSpacing w:w="30" w:type="dxa"/>
        </w:trPr>
        <w:tc>
          <w:tcPr>
            <w:tcW w:w="5000" w:type="pct"/>
            <w:gridSpan w:val="5"/>
            <w:tcMar>
              <w:top w:w="0" w:type="auto"/>
              <w:bottom w:w="0" w:type="auto"/>
            </w:tcMar>
            <w:vAlign w:val="center"/>
          </w:tcPr>
          <w:p w14:paraId="1ED21E9C" w14:textId="77777777" w:rsidR="00B22AFC" w:rsidRDefault="00C766CE">
            <w:r>
              <w:rPr>
                <w:noProof/>
              </w:rPr>
              <w:pict w14:anchorId="764EF567">
                <v:rect id="_x0000_i1056" alt="" style="width:468pt;height:.05pt;mso-width-percent:0;mso-height-percent:0;mso-width-percent:0;mso-height-percent:0" o:hralign="center" o:hrstd="t" o:hr="t" fillcolor="#aca899" stroked="f"/>
              </w:pict>
            </w:r>
          </w:p>
        </w:tc>
      </w:tr>
      <w:tr w:rsidR="00B22AFC" w14:paraId="4C8315E7" w14:textId="77777777">
        <w:trPr>
          <w:tblCellSpacing w:w="30" w:type="dxa"/>
        </w:trPr>
        <w:tc>
          <w:tcPr>
            <w:tcW w:w="600" w:type="pct"/>
            <w:vMerge w:val="restart"/>
            <w:tcMar>
              <w:top w:w="0" w:type="auto"/>
              <w:bottom w:w="0" w:type="auto"/>
            </w:tcMar>
            <w:vAlign w:val="center"/>
          </w:tcPr>
          <w:p w14:paraId="0BEB5FF0" w14:textId="77777777" w:rsidR="00B22AFC" w:rsidRDefault="00000000">
            <w:pPr>
              <w:textAlignment w:val="center"/>
            </w:pPr>
            <w:hyperlink r:id="rId86" w:history="1">
              <w:r>
                <w:rPr>
                  <w:b/>
                  <w:color w:val="0000CC"/>
                  <w:position w:val="-3"/>
                  <w:sz w:val="21"/>
                  <w:szCs w:val="21"/>
                  <w:u w:val="single"/>
                </w:rPr>
                <w:t>SSB 5112</w:t>
              </w:r>
            </w:hyperlink>
            <w:r>
              <w:rPr>
                <w:b/>
                <w:color w:val="000000"/>
                <w:position w:val="-3"/>
                <w:sz w:val="21"/>
                <w:szCs w:val="21"/>
              </w:rPr>
              <w:t xml:space="preserve"> (HB 1124)</w:t>
            </w:r>
          </w:p>
        </w:tc>
        <w:tc>
          <w:tcPr>
            <w:tcW w:w="0" w:type="auto"/>
            <w:tcMar>
              <w:top w:w="0" w:type="auto"/>
              <w:bottom w:w="0" w:type="auto"/>
            </w:tcMar>
            <w:vAlign w:val="center"/>
          </w:tcPr>
          <w:p w14:paraId="5FCC4171" w14:textId="77777777" w:rsidR="00B22AFC" w:rsidRDefault="00000000">
            <w:r>
              <w:rPr>
                <w:b/>
                <w:color w:val="000000"/>
                <w:position w:val="-3"/>
                <w:sz w:val="21"/>
                <w:szCs w:val="21"/>
              </w:rPr>
              <w:t>Prescribing psychologists</w:t>
            </w:r>
          </w:p>
        </w:tc>
        <w:tc>
          <w:tcPr>
            <w:tcW w:w="0" w:type="auto"/>
            <w:tcMar>
              <w:top w:w="0" w:type="auto"/>
              <w:bottom w:w="0" w:type="auto"/>
            </w:tcMar>
            <w:vAlign w:val="center"/>
          </w:tcPr>
          <w:p w14:paraId="39F7824A" w14:textId="77777777" w:rsidR="00B22AFC" w:rsidRDefault="00000000">
            <w:r>
              <w:rPr>
                <w:color w:val="000000"/>
                <w:position w:val="-3"/>
                <w:sz w:val="21"/>
                <w:szCs w:val="21"/>
              </w:rPr>
              <w:t>S Rules X</w:t>
            </w:r>
          </w:p>
        </w:tc>
        <w:tc>
          <w:tcPr>
            <w:tcW w:w="0" w:type="auto"/>
            <w:tcMar>
              <w:top w:w="0" w:type="auto"/>
              <w:bottom w:w="0" w:type="auto"/>
            </w:tcMar>
            <w:vAlign w:val="center"/>
          </w:tcPr>
          <w:p w14:paraId="674E1C7C" w14:textId="77777777" w:rsidR="00B22AFC" w:rsidRDefault="00000000">
            <w:r>
              <w:rPr>
                <w:color w:val="000000"/>
                <w:position w:val="-3"/>
                <w:sz w:val="21"/>
                <w:szCs w:val="21"/>
              </w:rPr>
              <w:t>Bateman</w:t>
            </w:r>
          </w:p>
        </w:tc>
        <w:tc>
          <w:tcPr>
            <w:tcW w:w="0" w:type="auto"/>
            <w:tcMar>
              <w:top w:w="0" w:type="auto"/>
              <w:bottom w:w="0" w:type="auto"/>
            </w:tcMar>
            <w:vAlign w:val="center"/>
          </w:tcPr>
          <w:p w14:paraId="3AA7A574" w14:textId="77777777" w:rsidR="00B22AFC" w:rsidRDefault="00B22AFC"/>
        </w:tc>
      </w:tr>
      <w:tr w:rsidR="00B22AFC" w14:paraId="2EF1B60D" w14:textId="77777777">
        <w:trPr>
          <w:tblCellSpacing w:w="30" w:type="dxa"/>
        </w:trPr>
        <w:tc>
          <w:tcPr>
            <w:tcW w:w="0" w:type="auto"/>
            <w:vMerge/>
          </w:tcPr>
          <w:p w14:paraId="5BEC12B0" w14:textId="77777777" w:rsidR="00B22AFC" w:rsidRDefault="00B22AFC"/>
        </w:tc>
        <w:tc>
          <w:tcPr>
            <w:tcW w:w="0" w:type="auto"/>
            <w:gridSpan w:val="4"/>
            <w:tcMar>
              <w:top w:w="0" w:type="auto"/>
              <w:bottom w:w="0" w:type="auto"/>
            </w:tcMar>
            <w:vAlign w:val="center"/>
          </w:tcPr>
          <w:p w14:paraId="0A95C6A1" w14:textId="77777777" w:rsidR="00B22AFC" w:rsidRDefault="00000000">
            <w:r>
              <w:rPr>
                <w:color w:val="000000"/>
                <w:position w:val="-3"/>
                <w:sz w:val="21"/>
                <w:szCs w:val="21"/>
              </w:rPr>
              <w:t>Establishing a prescribing psychologist certification in Washington state.</w:t>
            </w:r>
          </w:p>
        </w:tc>
      </w:tr>
      <w:tr w:rsidR="00B22AFC" w14:paraId="3A666E31" w14:textId="77777777">
        <w:trPr>
          <w:tblCellSpacing w:w="30" w:type="dxa"/>
        </w:trPr>
        <w:tc>
          <w:tcPr>
            <w:tcW w:w="5000" w:type="pct"/>
            <w:gridSpan w:val="5"/>
            <w:tcMar>
              <w:top w:w="0" w:type="auto"/>
              <w:bottom w:w="0" w:type="auto"/>
            </w:tcMar>
            <w:vAlign w:val="center"/>
          </w:tcPr>
          <w:p w14:paraId="09E1E6F8" w14:textId="77777777" w:rsidR="00B22AFC" w:rsidRDefault="00C766CE">
            <w:r>
              <w:rPr>
                <w:noProof/>
              </w:rPr>
              <w:pict w14:anchorId="2932FEA9">
                <v:rect id="_x0000_i1055" alt="" style="width:468pt;height:.05pt;mso-width-percent:0;mso-height-percent:0;mso-width-percent:0;mso-height-percent:0" o:hralign="center" o:hrstd="t" o:hr="t" fillcolor="#aca899" stroked="f"/>
              </w:pict>
            </w:r>
          </w:p>
        </w:tc>
      </w:tr>
      <w:tr w:rsidR="00B22AFC" w14:paraId="1433B8AC" w14:textId="77777777">
        <w:trPr>
          <w:tblCellSpacing w:w="30" w:type="dxa"/>
        </w:trPr>
        <w:tc>
          <w:tcPr>
            <w:tcW w:w="600" w:type="pct"/>
            <w:vMerge w:val="restart"/>
            <w:tcMar>
              <w:top w:w="0" w:type="auto"/>
              <w:bottom w:w="0" w:type="auto"/>
            </w:tcMar>
            <w:vAlign w:val="center"/>
          </w:tcPr>
          <w:p w14:paraId="069E2D30" w14:textId="77777777" w:rsidR="00B22AFC" w:rsidRDefault="00000000">
            <w:pPr>
              <w:textAlignment w:val="center"/>
            </w:pPr>
            <w:hyperlink r:id="rId87" w:history="1">
              <w:r>
                <w:rPr>
                  <w:b/>
                  <w:color w:val="0000CC"/>
                  <w:position w:val="-3"/>
                  <w:sz w:val="21"/>
                  <w:szCs w:val="21"/>
                  <w:u w:val="single"/>
                </w:rPr>
                <w:t>SB 5126</w:t>
              </w:r>
            </w:hyperlink>
            <w:r>
              <w:rPr>
                <w:b/>
                <w:color w:val="000000"/>
                <w:position w:val="-3"/>
                <w:sz w:val="21"/>
                <w:szCs w:val="21"/>
              </w:rPr>
              <w:t xml:space="preserve"> (HB 1547)</w:t>
            </w:r>
          </w:p>
        </w:tc>
        <w:tc>
          <w:tcPr>
            <w:tcW w:w="0" w:type="auto"/>
            <w:tcMar>
              <w:top w:w="0" w:type="auto"/>
              <w:bottom w:w="0" w:type="auto"/>
            </w:tcMar>
            <w:vAlign w:val="center"/>
          </w:tcPr>
          <w:p w14:paraId="7D3846AD" w14:textId="77777777" w:rsidR="00B22AFC" w:rsidRDefault="00000000">
            <w:r>
              <w:rPr>
                <w:b/>
                <w:color w:val="000000"/>
                <w:position w:val="-3"/>
                <w:sz w:val="21"/>
                <w:szCs w:val="21"/>
              </w:rPr>
              <w:t>Student mental health net.</w:t>
            </w:r>
          </w:p>
        </w:tc>
        <w:tc>
          <w:tcPr>
            <w:tcW w:w="0" w:type="auto"/>
            <w:tcMar>
              <w:top w:w="0" w:type="auto"/>
              <w:bottom w:w="0" w:type="auto"/>
            </w:tcMar>
            <w:vAlign w:val="center"/>
          </w:tcPr>
          <w:p w14:paraId="72FC5C8C" w14:textId="77777777" w:rsidR="00B22AFC" w:rsidRDefault="00000000">
            <w:r>
              <w:rPr>
                <w:color w:val="000000"/>
                <w:position w:val="-3"/>
                <w:sz w:val="21"/>
                <w:szCs w:val="21"/>
              </w:rPr>
              <w:t>S EL/K-12</w:t>
            </w:r>
          </w:p>
        </w:tc>
        <w:tc>
          <w:tcPr>
            <w:tcW w:w="0" w:type="auto"/>
            <w:tcMar>
              <w:top w:w="0" w:type="auto"/>
              <w:bottom w:w="0" w:type="auto"/>
            </w:tcMar>
            <w:vAlign w:val="center"/>
          </w:tcPr>
          <w:p w14:paraId="567750E2" w14:textId="77777777" w:rsidR="00B22AFC" w:rsidRDefault="00000000">
            <w:r>
              <w:rPr>
                <w:color w:val="000000"/>
                <w:position w:val="-3"/>
                <w:sz w:val="21"/>
                <w:szCs w:val="21"/>
              </w:rPr>
              <w:t>Nobles</w:t>
            </w:r>
          </w:p>
        </w:tc>
        <w:tc>
          <w:tcPr>
            <w:tcW w:w="0" w:type="auto"/>
            <w:tcMar>
              <w:top w:w="0" w:type="auto"/>
              <w:bottom w:w="0" w:type="auto"/>
            </w:tcMar>
            <w:vAlign w:val="center"/>
          </w:tcPr>
          <w:p w14:paraId="3A66C8D7" w14:textId="77777777" w:rsidR="00B22AFC" w:rsidRDefault="00B22AFC"/>
        </w:tc>
      </w:tr>
      <w:tr w:rsidR="00B22AFC" w14:paraId="06D999E2" w14:textId="77777777">
        <w:trPr>
          <w:tblCellSpacing w:w="30" w:type="dxa"/>
        </w:trPr>
        <w:tc>
          <w:tcPr>
            <w:tcW w:w="0" w:type="auto"/>
            <w:vMerge/>
          </w:tcPr>
          <w:p w14:paraId="1F406CC9" w14:textId="77777777" w:rsidR="00B22AFC" w:rsidRDefault="00B22AFC"/>
        </w:tc>
        <w:tc>
          <w:tcPr>
            <w:tcW w:w="0" w:type="auto"/>
            <w:gridSpan w:val="4"/>
            <w:tcMar>
              <w:top w:w="0" w:type="auto"/>
              <w:bottom w:w="0" w:type="auto"/>
            </w:tcMar>
            <w:vAlign w:val="center"/>
          </w:tcPr>
          <w:p w14:paraId="059A2DBF" w14:textId="77777777" w:rsidR="00B22AFC" w:rsidRDefault="00000000">
            <w:r>
              <w:rPr>
                <w:color w:val="000000"/>
                <w:position w:val="-3"/>
                <w:sz w:val="21"/>
                <w:szCs w:val="21"/>
              </w:rPr>
              <w:t>Establishing a statewide network for student mental and behavioral health.</w:t>
            </w:r>
          </w:p>
        </w:tc>
      </w:tr>
      <w:tr w:rsidR="00B22AFC" w14:paraId="137E60A3" w14:textId="77777777">
        <w:trPr>
          <w:tblCellSpacing w:w="30" w:type="dxa"/>
        </w:trPr>
        <w:tc>
          <w:tcPr>
            <w:tcW w:w="5000" w:type="pct"/>
            <w:gridSpan w:val="5"/>
            <w:tcMar>
              <w:top w:w="0" w:type="auto"/>
              <w:bottom w:w="0" w:type="auto"/>
            </w:tcMar>
            <w:vAlign w:val="center"/>
          </w:tcPr>
          <w:p w14:paraId="64F12DFE" w14:textId="77777777" w:rsidR="00B22AFC" w:rsidRDefault="00C766CE">
            <w:r>
              <w:rPr>
                <w:noProof/>
              </w:rPr>
              <w:pict w14:anchorId="122AB598">
                <v:rect id="_x0000_i1054" alt="" style="width:468pt;height:.05pt;mso-width-percent:0;mso-height-percent:0;mso-width-percent:0;mso-height-percent:0" o:hralign="center" o:hrstd="t" o:hr="t" fillcolor="#aca899" stroked="f"/>
              </w:pict>
            </w:r>
          </w:p>
        </w:tc>
      </w:tr>
      <w:tr w:rsidR="00B22AFC" w14:paraId="14FC3324" w14:textId="77777777">
        <w:trPr>
          <w:tblCellSpacing w:w="30" w:type="dxa"/>
        </w:trPr>
        <w:tc>
          <w:tcPr>
            <w:tcW w:w="600" w:type="pct"/>
            <w:vMerge w:val="restart"/>
            <w:tcMar>
              <w:top w:w="0" w:type="auto"/>
              <w:bottom w:w="0" w:type="auto"/>
            </w:tcMar>
            <w:vAlign w:val="center"/>
          </w:tcPr>
          <w:p w14:paraId="724E0E40" w14:textId="77777777" w:rsidR="00B22AFC" w:rsidRDefault="00000000">
            <w:pPr>
              <w:textAlignment w:val="center"/>
            </w:pPr>
            <w:hyperlink r:id="rId88" w:history="1">
              <w:r>
                <w:rPr>
                  <w:b/>
                  <w:color w:val="0000CC"/>
                  <w:position w:val="-3"/>
                  <w:sz w:val="21"/>
                  <w:szCs w:val="21"/>
                  <w:u w:val="single"/>
                </w:rPr>
                <w:t>SB 5201</w:t>
              </w:r>
            </w:hyperlink>
            <w:r>
              <w:rPr>
                <w:b/>
                <w:color w:val="000000"/>
                <w:position w:val="-3"/>
                <w:sz w:val="21"/>
                <w:szCs w:val="21"/>
              </w:rPr>
              <w:t xml:space="preserve"> (HB 1433)</w:t>
            </w:r>
          </w:p>
        </w:tc>
        <w:tc>
          <w:tcPr>
            <w:tcW w:w="0" w:type="auto"/>
            <w:tcMar>
              <w:top w:w="0" w:type="auto"/>
              <w:bottom w:w="0" w:type="auto"/>
            </w:tcMar>
            <w:vAlign w:val="center"/>
          </w:tcPr>
          <w:p w14:paraId="3785A091" w14:textId="77777777" w:rsidR="00B22AFC" w:rsidRDefault="00000000">
            <w:r>
              <w:rPr>
                <w:b/>
                <w:color w:val="000000"/>
                <w:position w:val="-3"/>
                <w:sz w:val="21"/>
                <w:szCs w:val="21"/>
              </w:rPr>
              <w:t>Psychedelic substances</w:t>
            </w:r>
          </w:p>
        </w:tc>
        <w:tc>
          <w:tcPr>
            <w:tcW w:w="0" w:type="auto"/>
            <w:tcMar>
              <w:top w:w="0" w:type="auto"/>
              <w:bottom w:w="0" w:type="auto"/>
            </w:tcMar>
            <w:vAlign w:val="center"/>
          </w:tcPr>
          <w:p w14:paraId="1C6DA322" w14:textId="77777777" w:rsidR="00B22AFC" w:rsidRDefault="00000000">
            <w:r>
              <w:rPr>
                <w:color w:val="000000"/>
                <w:position w:val="-3"/>
                <w:sz w:val="21"/>
                <w:szCs w:val="21"/>
              </w:rPr>
              <w:t>S Labor &amp; Comm</w:t>
            </w:r>
          </w:p>
        </w:tc>
        <w:tc>
          <w:tcPr>
            <w:tcW w:w="0" w:type="auto"/>
            <w:tcMar>
              <w:top w:w="0" w:type="auto"/>
              <w:bottom w:w="0" w:type="auto"/>
            </w:tcMar>
            <w:vAlign w:val="center"/>
          </w:tcPr>
          <w:p w14:paraId="35181BA1" w14:textId="77777777" w:rsidR="00B22AFC" w:rsidRDefault="00000000">
            <w:r>
              <w:rPr>
                <w:color w:val="000000"/>
                <w:position w:val="-3"/>
                <w:sz w:val="21"/>
                <w:szCs w:val="21"/>
              </w:rPr>
              <w:t>Salomon</w:t>
            </w:r>
          </w:p>
        </w:tc>
        <w:tc>
          <w:tcPr>
            <w:tcW w:w="0" w:type="auto"/>
            <w:tcMar>
              <w:top w:w="0" w:type="auto"/>
              <w:bottom w:w="0" w:type="auto"/>
            </w:tcMar>
            <w:vAlign w:val="center"/>
          </w:tcPr>
          <w:p w14:paraId="78E8C5E1" w14:textId="77777777" w:rsidR="00B22AFC" w:rsidRDefault="00B22AFC"/>
        </w:tc>
      </w:tr>
      <w:tr w:rsidR="00B22AFC" w14:paraId="02FAC54E" w14:textId="77777777">
        <w:trPr>
          <w:tblCellSpacing w:w="30" w:type="dxa"/>
        </w:trPr>
        <w:tc>
          <w:tcPr>
            <w:tcW w:w="0" w:type="auto"/>
            <w:vMerge/>
          </w:tcPr>
          <w:p w14:paraId="2A429CDC" w14:textId="77777777" w:rsidR="00B22AFC" w:rsidRDefault="00B22AFC"/>
        </w:tc>
        <w:tc>
          <w:tcPr>
            <w:tcW w:w="0" w:type="auto"/>
            <w:gridSpan w:val="4"/>
            <w:tcMar>
              <w:top w:w="0" w:type="auto"/>
              <w:bottom w:w="0" w:type="auto"/>
            </w:tcMar>
            <w:vAlign w:val="center"/>
          </w:tcPr>
          <w:p w14:paraId="588860EA" w14:textId="77777777" w:rsidR="00B22AFC" w:rsidRDefault="00000000">
            <w:r>
              <w:rPr>
                <w:color w:val="000000"/>
                <w:position w:val="-3"/>
                <w:sz w:val="21"/>
                <w:szCs w:val="21"/>
              </w:rPr>
              <w:t>Concerning access to psychedelic substances.</w:t>
            </w:r>
          </w:p>
        </w:tc>
      </w:tr>
      <w:tr w:rsidR="00B22AFC" w14:paraId="090C6A5A" w14:textId="77777777">
        <w:trPr>
          <w:tblCellSpacing w:w="30" w:type="dxa"/>
        </w:trPr>
        <w:tc>
          <w:tcPr>
            <w:tcW w:w="5000" w:type="pct"/>
            <w:gridSpan w:val="5"/>
            <w:tcMar>
              <w:top w:w="0" w:type="auto"/>
              <w:bottom w:w="0" w:type="auto"/>
            </w:tcMar>
            <w:vAlign w:val="center"/>
          </w:tcPr>
          <w:p w14:paraId="69700212" w14:textId="77777777" w:rsidR="00B22AFC" w:rsidRDefault="00C766CE">
            <w:r>
              <w:rPr>
                <w:noProof/>
              </w:rPr>
              <w:pict w14:anchorId="10DCDBE8">
                <v:rect id="_x0000_i1053" alt="" style="width:468pt;height:.05pt;mso-width-percent:0;mso-height-percent:0;mso-width-percent:0;mso-height-percent:0" o:hralign="center" o:hrstd="t" o:hr="t" fillcolor="#aca899" stroked="f"/>
              </w:pict>
            </w:r>
          </w:p>
        </w:tc>
      </w:tr>
      <w:tr w:rsidR="00B22AFC" w14:paraId="7D243E22" w14:textId="77777777">
        <w:trPr>
          <w:tblCellSpacing w:w="30" w:type="dxa"/>
        </w:trPr>
        <w:tc>
          <w:tcPr>
            <w:tcW w:w="600" w:type="pct"/>
            <w:vMerge w:val="restart"/>
            <w:tcMar>
              <w:top w:w="0" w:type="auto"/>
              <w:bottom w:w="0" w:type="auto"/>
            </w:tcMar>
            <w:vAlign w:val="center"/>
          </w:tcPr>
          <w:p w14:paraId="3C58A1D6" w14:textId="77777777" w:rsidR="00B22AFC" w:rsidRDefault="00000000">
            <w:pPr>
              <w:textAlignment w:val="center"/>
            </w:pPr>
            <w:hyperlink r:id="rId89" w:history="1">
              <w:r>
                <w:rPr>
                  <w:b/>
                  <w:color w:val="0000CC"/>
                  <w:position w:val="-3"/>
                  <w:sz w:val="21"/>
                  <w:szCs w:val="21"/>
                  <w:u w:val="single"/>
                </w:rPr>
                <w:t>SB 5204</w:t>
              </w:r>
            </w:hyperlink>
          </w:p>
        </w:tc>
        <w:tc>
          <w:tcPr>
            <w:tcW w:w="0" w:type="auto"/>
            <w:tcMar>
              <w:top w:w="0" w:type="auto"/>
              <w:bottom w:w="0" w:type="auto"/>
            </w:tcMar>
            <w:vAlign w:val="center"/>
          </w:tcPr>
          <w:p w14:paraId="2F456FDA" w14:textId="77777777" w:rsidR="00B22AFC" w:rsidRDefault="00000000">
            <w:r>
              <w:rPr>
                <w:b/>
                <w:color w:val="000000"/>
                <w:position w:val="-3"/>
                <w:sz w:val="21"/>
                <w:szCs w:val="21"/>
              </w:rPr>
              <w:t>Ibogaine-assisted therapy</w:t>
            </w:r>
          </w:p>
        </w:tc>
        <w:tc>
          <w:tcPr>
            <w:tcW w:w="0" w:type="auto"/>
            <w:tcMar>
              <w:top w:w="0" w:type="auto"/>
              <w:bottom w:w="0" w:type="auto"/>
            </w:tcMar>
            <w:vAlign w:val="center"/>
          </w:tcPr>
          <w:p w14:paraId="15E0C142"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6A62CA41" w14:textId="77777777" w:rsidR="00B22AFC" w:rsidRDefault="00000000">
            <w:r>
              <w:rPr>
                <w:color w:val="000000"/>
                <w:position w:val="-3"/>
                <w:sz w:val="21"/>
                <w:szCs w:val="21"/>
              </w:rPr>
              <w:t>Salomon</w:t>
            </w:r>
          </w:p>
        </w:tc>
        <w:tc>
          <w:tcPr>
            <w:tcW w:w="0" w:type="auto"/>
            <w:tcMar>
              <w:top w:w="0" w:type="auto"/>
              <w:bottom w:w="0" w:type="auto"/>
            </w:tcMar>
            <w:vAlign w:val="center"/>
          </w:tcPr>
          <w:p w14:paraId="6AF6122D" w14:textId="77777777" w:rsidR="00B22AFC" w:rsidRDefault="00B22AFC"/>
        </w:tc>
      </w:tr>
      <w:tr w:rsidR="00B22AFC" w14:paraId="3E5B221E" w14:textId="77777777">
        <w:trPr>
          <w:tblCellSpacing w:w="30" w:type="dxa"/>
        </w:trPr>
        <w:tc>
          <w:tcPr>
            <w:tcW w:w="0" w:type="auto"/>
            <w:vMerge/>
          </w:tcPr>
          <w:p w14:paraId="72708CDE" w14:textId="77777777" w:rsidR="00B22AFC" w:rsidRDefault="00B22AFC"/>
        </w:tc>
        <w:tc>
          <w:tcPr>
            <w:tcW w:w="0" w:type="auto"/>
            <w:gridSpan w:val="4"/>
            <w:tcMar>
              <w:top w:w="0" w:type="auto"/>
              <w:bottom w:w="0" w:type="auto"/>
            </w:tcMar>
            <w:vAlign w:val="center"/>
          </w:tcPr>
          <w:p w14:paraId="62D91DDA" w14:textId="77777777" w:rsidR="00B22AFC" w:rsidRDefault="00000000">
            <w:r>
              <w:rPr>
                <w:color w:val="000000"/>
                <w:position w:val="-3"/>
                <w:sz w:val="21"/>
                <w:szCs w:val="21"/>
              </w:rPr>
              <w:t>Concerning ibogaine-assisted therapy.</w:t>
            </w:r>
          </w:p>
        </w:tc>
      </w:tr>
      <w:tr w:rsidR="00B22AFC" w14:paraId="1C1D11A4" w14:textId="77777777">
        <w:trPr>
          <w:tblCellSpacing w:w="30" w:type="dxa"/>
        </w:trPr>
        <w:tc>
          <w:tcPr>
            <w:tcW w:w="5000" w:type="pct"/>
            <w:gridSpan w:val="5"/>
            <w:tcMar>
              <w:top w:w="0" w:type="auto"/>
              <w:bottom w:w="0" w:type="auto"/>
            </w:tcMar>
            <w:vAlign w:val="center"/>
          </w:tcPr>
          <w:p w14:paraId="49389E48" w14:textId="77777777" w:rsidR="00B22AFC" w:rsidRDefault="00C766CE">
            <w:r>
              <w:rPr>
                <w:noProof/>
              </w:rPr>
              <w:pict w14:anchorId="4A95EB42">
                <v:rect id="_x0000_i1052" alt="" style="width:468pt;height:.05pt;mso-width-percent:0;mso-height-percent:0;mso-width-percent:0;mso-height-percent:0" o:hralign="center" o:hrstd="t" o:hr="t" fillcolor="#aca899" stroked="f"/>
              </w:pict>
            </w:r>
          </w:p>
        </w:tc>
      </w:tr>
      <w:tr w:rsidR="00B22AFC" w14:paraId="7287C1E6" w14:textId="77777777">
        <w:trPr>
          <w:tblCellSpacing w:w="30" w:type="dxa"/>
        </w:trPr>
        <w:tc>
          <w:tcPr>
            <w:tcW w:w="600" w:type="pct"/>
            <w:vMerge w:val="restart"/>
            <w:tcMar>
              <w:top w:w="0" w:type="auto"/>
              <w:bottom w:w="0" w:type="auto"/>
            </w:tcMar>
            <w:vAlign w:val="center"/>
          </w:tcPr>
          <w:p w14:paraId="223A801F" w14:textId="77777777" w:rsidR="00B22AFC" w:rsidRDefault="00000000">
            <w:pPr>
              <w:textAlignment w:val="center"/>
            </w:pPr>
            <w:hyperlink r:id="rId90" w:history="1">
              <w:r>
                <w:rPr>
                  <w:b/>
                  <w:color w:val="0000CC"/>
                  <w:position w:val="-3"/>
                  <w:sz w:val="21"/>
                  <w:szCs w:val="21"/>
                  <w:u w:val="single"/>
                </w:rPr>
                <w:t>SB 5213</w:t>
              </w:r>
            </w:hyperlink>
          </w:p>
        </w:tc>
        <w:tc>
          <w:tcPr>
            <w:tcW w:w="0" w:type="auto"/>
            <w:tcMar>
              <w:top w:w="0" w:type="auto"/>
              <w:bottom w:w="0" w:type="auto"/>
            </w:tcMar>
            <w:vAlign w:val="center"/>
          </w:tcPr>
          <w:p w14:paraId="3951D9F0" w14:textId="77777777" w:rsidR="00B22AFC" w:rsidRDefault="00000000">
            <w:r>
              <w:rPr>
                <w:b/>
                <w:color w:val="000000"/>
                <w:position w:val="-3"/>
                <w:sz w:val="21"/>
                <w:szCs w:val="21"/>
              </w:rPr>
              <w:t>Fentanyl possession</w:t>
            </w:r>
          </w:p>
        </w:tc>
        <w:tc>
          <w:tcPr>
            <w:tcW w:w="0" w:type="auto"/>
            <w:tcMar>
              <w:top w:w="0" w:type="auto"/>
              <w:bottom w:w="0" w:type="auto"/>
            </w:tcMar>
            <w:vAlign w:val="center"/>
          </w:tcPr>
          <w:p w14:paraId="14229A44" w14:textId="77777777" w:rsidR="00B22AFC" w:rsidRDefault="00000000">
            <w:r>
              <w:rPr>
                <w:color w:val="000000"/>
                <w:position w:val="-3"/>
                <w:sz w:val="21"/>
                <w:szCs w:val="21"/>
              </w:rPr>
              <w:t>S Law &amp; Justice</w:t>
            </w:r>
          </w:p>
        </w:tc>
        <w:tc>
          <w:tcPr>
            <w:tcW w:w="0" w:type="auto"/>
            <w:tcMar>
              <w:top w:w="0" w:type="auto"/>
              <w:bottom w:w="0" w:type="auto"/>
            </w:tcMar>
            <w:vAlign w:val="center"/>
          </w:tcPr>
          <w:p w14:paraId="0E84E086" w14:textId="77777777" w:rsidR="00B22AFC" w:rsidRDefault="00000000">
            <w:r>
              <w:rPr>
                <w:color w:val="000000"/>
                <w:position w:val="-3"/>
                <w:sz w:val="21"/>
                <w:szCs w:val="21"/>
              </w:rPr>
              <w:t>McCune</w:t>
            </w:r>
          </w:p>
        </w:tc>
        <w:tc>
          <w:tcPr>
            <w:tcW w:w="0" w:type="auto"/>
            <w:tcMar>
              <w:top w:w="0" w:type="auto"/>
              <w:bottom w:w="0" w:type="auto"/>
            </w:tcMar>
            <w:vAlign w:val="center"/>
          </w:tcPr>
          <w:p w14:paraId="1AA6228A" w14:textId="77777777" w:rsidR="00B22AFC" w:rsidRDefault="00B22AFC"/>
        </w:tc>
      </w:tr>
      <w:tr w:rsidR="00B22AFC" w14:paraId="240416AE" w14:textId="77777777">
        <w:trPr>
          <w:tblCellSpacing w:w="30" w:type="dxa"/>
        </w:trPr>
        <w:tc>
          <w:tcPr>
            <w:tcW w:w="0" w:type="auto"/>
            <w:vMerge/>
          </w:tcPr>
          <w:p w14:paraId="5D26967B" w14:textId="77777777" w:rsidR="00B22AFC" w:rsidRDefault="00B22AFC"/>
        </w:tc>
        <w:tc>
          <w:tcPr>
            <w:tcW w:w="0" w:type="auto"/>
            <w:gridSpan w:val="4"/>
            <w:tcMar>
              <w:top w:w="0" w:type="auto"/>
              <w:bottom w:w="0" w:type="auto"/>
            </w:tcMar>
            <w:vAlign w:val="center"/>
          </w:tcPr>
          <w:p w14:paraId="2C67C52D" w14:textId="77777777" w:rsidR="00B22AFC" w:rsidRDefault="00000000">
            <w:r>
              <w:rPr>
                <w:color w:val="000000"/>
                <w:position w:val="-3"/>
                <w:sz w:val="21"/>
                <w:szCs w:val="21"/>
              </w:rPr>
              <w:t>Penalizing the possession of fentanyl.</w:t>
            </w:r>
          </w:p>
        </w:tc>
      </w:tr>
      <w:tr w:rsidR="00B22AFC" w14:paraId="74612891" w14:textId="77777777">
        <w:trPr>
          <w:tblCellSpacing w:w="30" w:type="dxa"/>
        </w:trPr>
        <w:tc>
          <w:tcPr>
            <w:tcW w:w="5000" w:type="pct"/>
            <w:gridSpan w:val="5"/>
            <w:tcMar>
              <w:top w:w="0" w:type="auto"/>
              <w:bottom w:w="0" w:type="auto"/>
            </w:tcMar>
            <w:vAlign w:val="center"/>
          </w:tcPr>
          <w:p w14:paraId="4BE6E80D" w14:textId="77777777" w:rsidR="00B22AFC" w:rsidRDefault="00C766CE">
            <w:r>
              <w:rPr>
                <w:noProof/>
              </w:rPr>
              <w:pict w14:anchorId="519D3317">
                <v:rect id="_x0000_i1051" alt="" style="width:468pt;height:.05pt;mso-width-percent:0;mso-height-percent:0;mso-width-percent:0;mso-height-percent:0" o:hralign="center" o:hrstd="t" o:hr="t" fillcolor="#aca899" stroked="f"/>
              </w:pict>
            </w:r>
          </w:p>
        </w:tc>
      </w:tr>
      <w:tr w:rsidR="00B22AFC" w14:paraId="3E184AEB" w14:textId="77777777">
        <w:trPr>
          <w:tblCellSpacing w:w="30" w:type="dxa"/>
        </w:trPr>
        <w:tc>
          <w:tcPr>
            <w:tcW w:w="600" w:type="pct"/>
            <w:vMerge w:val="restart"/>
            <w:tcMar>
              <w:top w:w="0" w:type="auto"/>
              <w:bottom w:w="0" w:type="auto"/>
            </w:tcMar>
            <w:vAlign w:val="center"/>
          </w:tcPr>
          <w:p w14:paraId="4E5E2774" w14:textId="77777777" w:rsidR="00B22AFC" w:rsidRDefault="00000000">
            <w:pPr>
              <w:textAlignment w:val="center"/>
            </w:pPr>
            <w:hyperlink r:id="rId91" w:history="1">
              <w:r>
                <w:rPr>
                  <w:b/>
                  <w:color w:val="0000CC"/>
                  <w:position w:val="-3"/>
                  <w:sz w:val="21"/>
                  <w:szCs w:val="21"/>
                  <w:u w:val="single"/>
                </w:rPr>
                <w:t>SB 5228</w:t>
              </w:r>
            </w:hyperlink>
            <w:r>
              <w:rPr>
                <w:b/>
                <w:color w:val="000000"/>
                <w:position w:val="-3"/>
                <w:sz w:val="21"/>
                <w:szCs w:val="21"/>
              </w:rPr>
              <w:t xml:space="preserve"> (HB 1262)</w:t>
            </w:r>
          </w:p>
        </w:tc>
        <w:tc>
          <w:tcPr>
            <w:tcW w:w="0" w:type="auto"/>
            <w:tcMar>
              <w:top w:w="0" w:type="auto"/>
              <w:bottom w:w="0" w:type="auto"/>
            </w:tcMar>
            <w:vAlign w:val="center"/>
          </w:tcPr>
          <w:p w14:paraId="0D1C72D2" w14:textId="77777777" w:rsidR="00B22AFC" w:rsidRDefault="00000000">
            <w:r>
              <w:rPr>
                <w:b/>
                <w:color w:val="000000"/>
                <w:position w:val="-3"/>
                <w:sz w:val="21"/>
                <w:szCs w:val="21"/>
              </w:rPr>
              <w:t>Health disparities council</w:t>
            </w:r>
          </w:p>
        </w:tc>
        <w:tc>
          <w:tcPr>
            <w:tcW w:w="0" w:type="auto"/>
            <w:tcMar>
              <w:top w:w="0" w:type="auto"/>
              <w:bottom w:w="0" w:type="auto"/>
            </w:tcMar>
            <w:vAlign w:val="center"/>
          </w:tcPr>
          <w:p w14:paraId="176DA86D"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64E311AC" w14:textId="77777777" w:rsidR="00B22AFC" w:rsidRDefault="00000000">
            <w:proofErr w:type="spellStart"/>
            <w:r>
              <w:rPr>
                <w:color w:val="000000"/>
                <w:position w:val="-3"/>
                <w:sz w:val="21"/>
                <w:szCs w:val="21"/>
              </w:rPr>
              <w:t>Riccelli</w:t>
            </w:r>
            <w:proofErr w:type="spellEnd"/>
          </w:p>
        </w:tc>
        <w:tc>
          <w:tcPr>
            <w:tcW w:w="0" w:type="auto"/>
            <w:tcMar>
              <w:top w:w="0" w:type="auto"/>
              <w:bottom w:w="0" w:type="auto"/>
            </w:tcMar>
            <w:vAlign w:val="center"/>
          </w:tcPr>
          <w:p w14:paraId="7629D689" w14:textId="77777777" w:rsidR="00B22AFC" w:rsidRDefault="00B22AFC"/>
        </w:tc>
      </w:tr>
      <w:tr w:rsidR="00B22AFC" w14:paraId="237F38BD" w14:textId="77777777">
        <w:trPr>
          <w:tblCellSpacing w:w="30" w:type="dxa"/>
        </w:trPr>
        <w:tc>
          <w:tcPr>
            <w:tcW w:w="0" w:type="auto"/>
            <w:vMerge/>
          </w:tcPr>
          <w:p w14:paraId="44FEEAAB" w14:textId="77777777" w:rsidR="00B22AFC" w:rsidRDefault="00B22AFC"/>
        </w:tc>
        <w:tc>
          <w:tcPr>
            <w:tcW w:w="0" w:type="auto"/>
            <w:gridSpan w:val="4"/>
            <w:tcMar>
              <w:top w:w="0" w:type="auto"/>
              <w:bottom w:w="0" w:type="auto"/>
            </w:tcMar>
            <w:vAlign w:val="center"/>
          </w:tcPr>
          <w:p w14:paraId="027D7F09" w14:textId="77777777" w:rsidR="00B22AFC" w:rsidRDefault="00000000">
            <w:r>
              <w:rPr>
                <w:color w:val="000000"/>
                <w:position w:val="-3"/>
                <w:sz w:val="21"/>
                <w:szCs w:val="21"/>
              </w:rPr>
              <w:t>Updating the governor's interagency coordinating council on health disparities.</w:t>
            </w:r>
          </w:p>
        </w:tc>
      </w:tr>
      <w:tr w:rsidR="00B22AFC" w14:paraId="2673C6B9" w14:textId="77777777">
        <w:trPr>
          <w:tblCellSpacing w:w="30" w:type="dxa"/>
        </w:trPr>
        <w:tc>
          <w:tcPr>
            <w:tcW w:w="5000" w:type="pct"/>
            <w:gridSpan w:val="5"/>
            <w:tcMar>
              <w:top w:w="0" w:type="auto"/>
              <w:bottom w:w="0" w:type="auto"/>
            </w:tcMar>
            <w:vAlign w:val="center"/>
          </w:tcPr>
          <w:p w14:paraId="62B0748A" w14:textId="77777777" w:rsidR="00B22AFC" w:rsidRDefault="00C766CE">
            <w:r>
              <w:rPr>
                <w:noProof/>
              </w:rPr>
              <w:pict w14:anchorId="56CAA6D7">
                <v:rect id="_x0000_i1050" alt="" style="width:468pt;height:.05pt;mso-width-percent:0;mso-height-percent:0;mso-width-percent:0;mso-height-percent:0" o:hralign="center" o:hrstd="t" o:hr="t" fillcolor="#aca899" stroked="f"/>
              </w:pict>
            </w:r>
          </w:p>
        </w:tc>
      </w:tr>
      <w:tr w:rsidR="00B22AFC" w14:paraId="51261AB4" w14:textId="77777777">
        <w:trPr>
          <w:tblCellSpacing w:w="30" w:type="dxa"/>
        </w:trPr>
        <w:tc>
          <w:tcPr>
            <w:tcW w:w="600" w:type="pct"/>
            <w:vMerge w:val="restart"/>
            <w:tcMar>
              <w:top w:w="0" w:type="auto"/>
              <w:bottom w:w="0" w:type="auto"/>
            </w:tcMar>
            <w:vAlign w:val="center"/>
          </w:tcPr>
          <w:p w14:paraId="429B72F6" w14:textId="77777777" w:rsidR="00B22AFC" w:rsidRDefault="00000000">
            <w:pPr>
              <w:textAlignment w:val="center"/>
            </w:pPr>
            <w:hyperlink r:id="rId92" w:history="1">
              <w:r>
                <w:rPr>
                  <w:b/>
                  <w:color w:val="0000CC"/>
                  <w:position w:val="-3"/>
                  <w:sz w:val="21"/>
                  <w:szCs w:val="21"/>
                  <w:u w:val="single"/>
                </w:rPr>
                <w:t>SSB 5229</w:t>
              </w:r>
            </w:hyperlink>
          </w:p>
        </w:tc>
        <w:tc>
          <w:tcPr>
            <w:tcW w:w="0" w:type="auto"/>
            <w:tcMar>
              <w:top w:w="0" w:type="auto"/>
              <w:bottom w:w="0" w:type="auto"/>
            </w:tcMar>
            <w:vAlign w:val="center"/>
          </w:tcPr>
          <w:p w14:paraId="60961358" w14:textId="77777777" w:rsidR="00B22AFC" w:rsidRDefault="00000000">
            <w:r>
              <w:rPr>
                <w:b/>
                <w:color w:val="000000"/>
                <w:position w:val="-3"/>
                <w:sz w:val="21"/>
                <w:szCs w:val="21"/>
              </w:rPr>
              <w:t>Opioid overdose/civil commit</w:t>
            </w:r>
          </w:p>
        </w:tc>
        <w:tc>
          <w:tcPr>
            <w:tcW w:w="0" w:type="auto"/>
            <w:tcMar>
              <w:top w:w="0" w:type="auto"/>
              <w:bottom w:w="0" w:type="auto"/>
            </w:tcMar>
            <w:vAlign w:val="center"/>
          </w:tcPr>
          <w:p w14:paraId="7870F7D9" w14:textId="77777777" w:rsidR="00B22AFC" w:rsidRDefault="00000000">
            <w:r>
              <w:rPr>
                <w:color w:val="000000"/>
                <w:position w:val="-3"/>
                <w:sz w:val="21"/>
                <w:szCs w:val="21"/>
              </w:rPr>
              <w:t>S Ways &amp; Means</w:t>
            </w:r>
          </w:p>
        </w:tc>
        <w:tc>
          <w:tcPr>
            <w:tcW w:w="0" w:type="auto"/>
            <w:tcMar>
              <w:top w:w="0" w:type="auto"/>
              <w:bottom w:w="0" w:type="auto"/>
            </w:tcMar>
            <w:vAlign w:val="center"/>
          </w:tcPr>
          <w:p w14:paraId="20E13AB7" w14:textId="77777777" w:rsidR="00B22AFC" w:rsidRDefault="00000000">
            <w:r>
              <w:rPr>
                <w:color w:val="000000"/>
                <w:position w:val="-3"/>
                <w:sz w:val="21"/>
                <w:szCs w:val="21"/>
              </w:rPr>
              <w:t>Wagoner</w:t>
            </w:r>
          </w:p>
        </w:tc>
        <w:tc>
          <w:tcPr>
            <w:tcW w:w="0" w:type="auto"/>
            <w:tcMar>
              <w:top w:w="0" w:type="auto"/>
              <w:bottom w:w="0" w:type="auto"/>
            </w:tcMar>
            <w:vAlign w:val="center"/>
          </w:tcPr>
          <w:p w14:paraId="7B96541F" w14:textId="77777777" w:rsidR="00B22AFC" w:rsidRDefault="00B22AFC"/>
        </w:tc>
      </w:tr>
      <w:tr w:rsidR="00B22AFC" w14:paraId="73AC4AFA" w14:textId="77777777">
        <w:trPr>
          <w:tblCellSpacing w:w="30" w:type="dxa"/>
        </w:trPr>
        <w:tc>
          <w:tcPr>
            <w:tcW w:w="0" w:type="auto"/>
            <w:vMerge/>
          </w:tcPr>
          <w:p w14:paraId="3DDB4561" w14:textId="77777777" w:rsidR="00B22AFC" w:rsidRDefault="00B22AFC"/>
        </w:tc>
        <w:tc>
          <w:tcPr>
            <w:tcW w:w="0" w:type="auto"/>
            <w:gridSpan w:val="4"/>
            <w:tcMar>
              <w:top w:w="0" w:type="auto"/>
              <w:bottom w:w="0" w:type="auto"/>
            </w:tcMar>
            <w:vAlign w:val="center"/>
          </w:tcPr>
          <w:p w14:paraId="200179D9" w14:textId="77777777" w:rsidR="00B22AFC" w:rsidRDefault="00000000">
            <w:r>
              <w:rPr>
                <w:color w:val="000000"/>
                <w:position w:val="-3"/>
                <w:sz w:val="21"/>
                <w:szCs w:val="21"/>
              </w:rPr>
              <w:t>Facilitating civil commitment for treatment for a person requiring revival by opioid overdose reversal medication.</w:t>
            </w:r>
          </w:p>
        </w:tc>
      </w:tr>
      <w:tr w:rsidR="00B22AFC" w14:paraId="33543F9B" w14:textId="77777777">
        <w:trPr>
          <w:tblCellSpacing w:w="30" w:type="dxa"/>
        </w:trPr>
        <w:tc>
          <w:tcPr>
            <w:tcW w:w="5000" w:type="pct"/>
            <w:gridSpan w:val="5"/>
            <w:tcMar>
              <w:top w:w="0" w:type="auto"/>
              <w:bottom w:w="0" w:type="auto"/>
            </w:tcMar>
            <w:vAlign w:val="center"/>
          </w:tcPr>
          <w:p w14:paraId="33C54E29" w14:textId="77777777" w:rsidR="00B22AFC" w:rsidRDefault="00C766CE">
            <w:r>
              <w:rPr>
                <w:noProof/>
              </w:rPr>
              <w:pict w14:anchorId="5641FD57">
                <v:rect id="_x0000_i1049" alt="" style="width:468pt;height:.05pt;mso-width-percent:0;mso-height-percent:0;mso-width-percent:0;mso-height-percent:0" o:hralign="center" o:hrstd="t" o:hr="t" fillcolor="#aca899" stroked="f"/>
              </w:pict>
            </w:r>
          </w:p>
        </w:tc>
      </w:tr>
      <w:tr w:rsidR="00B22AFC" w14:paraId="74B8630C" w14:textId="77777777">
        <w:trPr>
          <w:tblCellSpacing w:w="30" w:type="dxa"/>
        </w:trPr>
        <w:tc>
          <w:tcPr>
            <w:tcW w:w="600" w:type="pct"/>
            <w:vMerge w:val="restart"/>
            <w:tcMar>
              <w:top w:w="0" w:type="auto"/>
              <w:bottom w:w="0" w:type="auto"/>
            </w:tcMar>
            <w:vAlign w:val="center"/>
          </w:tcPr>
          <w:p w14:paraId="4218E670" w14:textId="77777777" w:rsidR="00B22AFC" w:rsidRDefault="00000000">
            <w:pPr>
              <w:textAlignment w:val="center"/>
            </w:pPr>
            <w:hyperlink r:id="rId93" w:history="1">
              <w:r>
                <w:rPr>
                  <w:b/>
                  <w:color w:val="0000CC"/>
                  <w:position w:val="-3"/>
                  <w:sz w:val="21"/>
                  <w:szCs w:val="21"/>
                  <w:u w:val="single"/>
                </w:rPr>
                <w:t>SB 5233</w:t>
              </w:r>
            </w:hyperlink>
            <w:r>
              <w:rPr>
                <w:b/>
                <w:color w:val="000000"/>
                <w:position w:val="-3"/>
                <w:sz w:val="21"/>
                <w:szCs w:val="21"/>
              </w:rPr>
              <w:t xml:space="preserve"> (HB 1445)</w:t>
            </w:r>
          </w:p>
        </w:tc>
        <w:tc>
          <w:tcPr>
            <w:tcW w:w="0" w:type="auto"/>
            <w:tcMar>
              <w:top w:w="0" w:type="auto"/>
              <w:bottom w:w="0" w:type="auto"/>
            </w:tcMar>
            <w:vAlign w:val="center"/>
          </w:tcPr>
          <w:p w14:paraId="504D3B51" w14:textId="77777777" w:rsidR="00B22AFC" w:rsidRDefault="00000000">
            <w:r>
              <w:rPr>
                <w:b/>
                <w:color w:val="000000"/>
                <w:position w:val="-3"/>
                <w:sz w:val="21"/>
                <w:szCs w:val="21"/>
              </w:rPr>
              <w:t>Washington health trust</w:t>
            </w:r>
          </w:p>
        </w:tc>
        <w:tc>
          <w:tcPr>
            <w:tcW w:w="0" w:type="auto"/>
            <w:tcMar>
              <w:top w:w="0" w:type="auto"/>
              <w:bottom w:w="0" w:type="auto"/>
            </w:tcMar>
            <w:vAlign w:val="center"/>
          </w:tcPr>
          <w:p w14:paraId="3DE96A18"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3E97E220" w14:textId="77777777" w:rsidR="00B22AFC" w:rsidRDefault="00000000">
            <w:r>
              <w:rPr>
                <w:color w:val="000000"/>
                <w:position w:val="-3"/>
                <w:sz w:val="21"/>
                <w:szCs w:val="21"/>
              </w:rPr>
              <w:t>Hasegawa</w:t>
            </w:r>
          </w:p>
        </w:tc>
        <w:tc>
          <w:tcPr>
            <w:tcW w:w="0" w:type="auto"/>
            <w:tcMar>
              <w:top w:w="0" w:type="auto"/>
              <w:bottom w:w="0" w:type="auto"/>
            </w:tcMar>
            <w:vAlign w:val="center"/>
          </w:tcPr>
          <w:p w14:paraId="63CAC36F" w14:textId="77777777" w:rsidR="00B22AFC" w:rsidRDefault="00B22AFC"/>
        </w:tc>
      </w:tr>
      <w:tr w:rsidR="00B22AFC" w14:paraId="5D901668" w14:textId="77777777">
        <w:trPr>
          <w:tblCellSpacing w:w="30" w:type="dxa"/>
        </w:trPr>
        <w:tc>
          <w:tcPr>
            <w:tcW w:w="0" w:type="auto"/>
            <w:vMerge/>
          </w:tcPr>
          <w:p w14:paraId="60BCA883" w14:textId="77777777" w:rsidR="00B22AFC" w:rsidRDefault="00B22AFC"/>
        </w:tc>
        <w:tc>
          <w:tcPr>
            <w:tcW w:w="0" w:type="auto"/>
            <w:gridSpan w:val="4"/>
            <w:tcMar>
              <w:top w:w="0" w:type="auto"/>
              <w:bottom w:w="0" w:type="auto"/>
            </w:tcMar>
            <w:vAlign w:val="center"/>
          </w:tcPr>
          <w:p w14:paraId="40998BAC" w14:textId="77777777" w:rsidR="00B22AFC" w:rsidRDefault="00000000">
            <w:r>
              <w:rPr>
                <w:color w:val="000000"/>
                <w:position w:val="-3"/>
                <w:sz w:val="21"/>
                <w:szCs w:val="21"/>
              </w:rPr>
              <w:t>Developing the Washington health trust.</w:t>
            </w:r>
          </w:p>
        </w:tc>
      </w:tr>
      <w:tr w:rsidR="00B22AFC" w14:paraId="6E4F330D" w14:textId="77777777">
        <w:trPr>
          <w:tblCellSpacing w:w="30" w:type="dxa"/>
        </w:trPr>
        <w:tc>
          <w:tcPr>
            <w:tcW w:w="5000" w:type="pct"/>
            <w:gridSpan w:val="5"/>
            <w:tcMar>
              <w:top w:w="0" w:type="auto"/>
              <w:bottom w:w="0" w:type="auto"/>
            </w:tcMar>
            <w:vAlign w:val="center"/>
          </w:tcPr>
          <w:p w14:paraId="7BB87436" w14:textId="77777777" w:rsidR="00B22AFC" w:rsidRDefault="00C766CE">
            <w:r>
              <w:rPr>
                <w:noProof/>
              </w:rPr>
              <w:pict w14:anchorId="0D4CC294">
                <v:rect id="_x0000_i1048" alt="" style="width:468pt;height:.05pt;mso-width-percent:0;mso-height-percent:0;mso-width-percent:0;mso-height-percent:0" o:hralign="center" o:hrstd="t" o:hr="t" fillcolor="#aca899" stroked="f"/>
              </w:pict>
            </w:r>
          </w:p>
        </w:tc>
      </w:tr>
      <w:tr w:rsidR="00B22AFC" w14:paraId="07B5D542" w14:textId="77777777">
        <w:trPr>
          <w:tblCellSpacing w:w="30" w:type="dxa"/>
        </w:trPr>
        <w:tc>
          <w:tcPr>
            <w:tcW w:w="600" w:type="pct"/>
            <w:vMerge w:val="restart"/>
            <w:tcMar>
              <w:top w:w="0" w:type="auto"/>
              <w:bottom w:w="0" w:type="auto"/>
            </w:tcMar>
            <w:vAlign w:val="center"/>
          </w:tcPr>
          <w:p w14:paraId="6F666817" w14:textId="77777777" w:rsidR="00B22AFC" w:rsidRDefault="00000000">
            <w:pPr>
              <w:textAlignment w:val="center"/>
            </w:pPr>
            <w:hyperlink r:id="rId94" w:history="1">
              <w:r>
                <w:rPr>
                  <w:b/>
                  <w:color w:val="0000CC"/>
                  <w:position w:val="-3"/>
                  <w:sz w:val="21"/>
                  <w:szCs w:val="21"/>
                  <w:u w:val="single"/>
                </w:rPr>
                <w:t>SB 5242</w:t>
              </w:r>
            </w:hyperlink>
          </w:p>
        </w:tc>
        <w:tc>
          <w:tcPr>
            <w:tcW w:w="0" w:type="auto"/>
            <w:tcMar>
              <w:top w:w="0" w:type="auto"/>
              <w:bottom w:w="0" w:type="auto"/>
            </w:tcMar>
            <w:vAlign w:val="center"/>
          </w:tcPr>
          <w:p w14:paraId="46B429A0" w14:textId="77777777" w:rsidR="00B22AFC" w:rsidRDefault="00000000">
            <w:r>
              <w:rPr>
                <w:b/>
                <w:color w:val="000000"/>
                <w:position w:val="-3"/>
                <w:sz w:val="21"/>
                <w:szCs w:val="21"/>
              </w:rPr>
              <w:t>Behavioral health resources</w:t>
            </w:r>
          </w:p>
        </w:tc>
        <w:tc>
          <w:tcPr>
            <w:tcW w:w="0" w:type="auto"/>
            <w:tcMar>
              <w:top w:w="0" w:type="auto"/>
              <w:bottom w:w="0" w:type="auto"/>
            </w:tcMar>
            <w:vAlign w:val="center"/>
          </w:tcPr>
          <w:p w14:paraId="08ADAEED"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0A1C7EBC" w14:textId="77777777" w:rsidR="00B22AFC"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0236B476" w14:textId="77777777" w:rsidR="00B22AFC" w:rsidRDefault="00B22AFC"/>
        </w:tc>
      </w:tr>
      <w:tr w:rsidR="00B22AFC" w14:paraId="2DFB4FF5" w14:textId="77777777">
        <w:trPr>
          <w:tblCellSpacing w:w="30" w:type="dxa"/>
        </w:trPr>
        <w:tc>
          <w:tcPr>
            <w:tcW w:w="0" w:type="auto"/>
            <w:vMerge/>
          </w:tcPr>
          <w:p w14:paraId="65C2F5E8" w14:textId="77777777" w:rsidR="00B22AFC" w:rsidRDefault="00B22AFC"/>
        </w:tc>
        <w:tc>
          <w:tcPr>
            <w:tcW w:w="0" w:type="auto"/>
            <w:gridSpan w:val="4"/>
            <w:tcMar>
              <w:top w:w="0" w:type="auto"/>
              <w:bottom w:w="0" w:type="auto"/>
            </w:tcMar>
            <w:vAlign w:val="center"/>
          </w:tcPr>
          <w:p w14:paraId="0360A735" w14:textId="77777777" w:rsidR="00B22AFC" w:rsidRDefault="00000000">
            <w:r>
              <w:rPr>
                <w:color w:val="000000"/>
                <w:position w:val="-3"/>
                <w:sz w:val="21"/>
                <w:szCs w:val="21"/>
              </w:rPr>
              <w:t>Establishing an interactive screening program to improve access to behavioral health resources for health care providers.</w:t>
            </w:r>
          </w:p>
        </w:tc>
      </w:tr>
      <w:tr w:rsidR="00B22AFC" w14:paraId="685B735E" w14:textId="77777777">
        <w:trPr>
          <w:tblCellSpacing w:w="30" w:type="dxa"/>
        </w:trPr>
        <w:tc>
          <w:tcPr>
            <w:tcW w:w="5000" w:type="pct"/>
            <w:gridSpan w:val="5"/>
            <w:tcMar>
              <w:top w:w="0" w:type="auto"/>
              <w:bottom w:w="0" w:type="auto"/>
            </w:tcMar>
            <w:vAlign w:val="center"/>
          </w:tcPr>
          <w:p w14:paraId="1D372A38" w14:textId="77777777" w:rsidR="00B22AFC" w:rsidRDefault="00C766CE">
            <w:r>
              <w:rPr>
                <w:noProof/>
              </w:rPr>
              <w:pict w14:anchorId="012F0003">
                <v:rect id="_x0000_i1047" alt="" style="width:468pt;height:.05pt;mso-width-percent:0;mso-height-percent:0;mso-width-percent:0;mso-height-percent:0" o:hralign="center" o:hrstd="t" o:hr="t" fillcolor="#aca899" stroked="f"/>
              </w:pict>
            </w:r>
          </w:p>
        </w:tc>
      </w:tr>
      <w:tr w:rsidR="00B22AFC" w14:paraId="0A77796E" w14:textId="77777777">
        <w:trPr>
          <w:tblCellSpacing w:w="30" w:type="dxa"/>
        </w:trPr>
        <w:tc>
          <w:tcPr>
            <w:tcW w:w="600" w:type="pct"/>
            <w:vMerge w:val="restart"/>
            <w:tcMar>
              <w:top w:w="0" w:type="auto"/>
              <w:bottom w:w="0" w:type="auto"/>
            </w:tcMar>
            <w:vAlign w:val="center"/>
          </w:tcPr>
          <w:p w14:paraId="1765D2DD" w14:textId="77777777" w:rsidR="00B22AFC" w:rsidRDefault="00000000">
            <w:pPr>
              <w:textAlignment w:val="center"/>
            </w:pPr>
            <w:hyperlink r:id="rId95" w:history="1">
              <w:r>
                <w:rPr>
                  <w:b/>
                  <w:color w:val="0000CC"/>
                  <w:position w:val="-3"/>
                  <w:sz w:val="21"/>
                  <w:szCs w:val="21"/>
                  <w:u w:val="single"/>
                </w:rPr>
                <w:t>SSB 5254</w:t>
              </w:r>
            </w:hyperlink>
            <w:r>
              <w:rPr>
                <w:b/>
                <w:color w:val="000000"/>
                <w:position w:val="-3"/>
                <w:sz w:val="21"/>
                <w:szCs w:val="21"/>
              </w:rPr>
              <w:t xml:space="preserve"> (HB 1496)</w:t>
            </w:r>
          </w:p>
        </w:tc>
        <w:tc>
          <w:tcPr>
            <w:tcW w:w="0" w:type="auto"/>
            <w:tcMar>
              <w:top w:w="0" w:type="auto"/>
              <w:bottom w:w="0" w:type="auto"/>
            </w:tcMar>
            <w:vAlign w:val="center"/>
          </w:tcPr>
          <w:p w14:paraId="38572979" w14:textId="77777777" w:rsidR="00B22AFC" w:rsidRDefault="00000000">
            <w:r>
              <w:rPr>
                <w:b/>
                <w:color w:val="000000"/>
                <w:position w:val="-3"/>
                <w:sz w:val="21"/>
                <w:szCs w:val="21"/>
              </w:rPr>
              <w:t>Health care information</w:t>
            </w:r>
          </w:p>
        </w:tc>
        <w:tc>
          <w:tcPr>
            <w:tcW w:w="0" w:type="auto"/>
            <w:tcMar>
              <w:top w:w="0" w:type="auto"/>
              <w:bottom w:w="0" w:type="auto"/>
            </w:tcMar>
            <w:vAlign w:val="center"/>
          </w:tcPr>
          <w:p w14:paraId="02DEE1D9" w14:textId="77777777" w:rsidR="00B22AFC" w:rsidRDefault="00000000">
            <w:r>
              <w:rPr>
                <w:color w:val="000000"/>
                <w:position w:val="-3"/>
                <w:sz w:val="21"/>
                <w:szCs w:val="21"/>
              </w:rPr>
              <w:t>S Ways &amp; Means</w:t>
            </w:r>
          </w:p>
        </w:tc>
        <w:tc>
          <w:tcPr>
            <w:tcW w:w="0" w:type="auto"/>
            <w:tcMar>
              <w:top w:w="0" w:type="auto"/>
              <w:bottom w:w="0" w:type="auto"/>
            </w:tcMar>
            <w:vAlign w:val="center"/>
          </w:tcPr>
          <w:p w14:paraId="3B8B01F9" w14:textId="77777777" w:rsidR="00B22AFC"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5ED77384" w14:textId="77777777" w:rsidR="00B22AFC" w:rsidRDefault="00B22AFC"/>
        </w:tc>
      </w:tr>
      <w:tr w:rsidR="00B22AFC" w14:paraId="13DF6C95" w14:textId="77777777">
        <w:trPr>
          <w:tblCellSpacing w:w="30" w:type="dxa"/>
        </w:trPr>
        <w:tc>
          <w:tcPr>
            <w:tcW w:w="0" w:type="auto"/>
            <w:vMerge/>
          </w:tcPr>
          <w:p w14:paraId="247A28B6" w14:textId="77777777" w:rsidR="00B22AFC" w:rsidRDefault="00B22AFC"/>
        </w:tc>
        <w:tc>
          <w:tcPr>
            <w:tcW w:w="0" w:type="auto"/>
            <w:gridSpan w:val="4"/>
            <w:tcMar>
              <w:top w:w="0" w:type="auto"/>
              <w:bottom w:w="0" w:type="auto"/>
            </w:tcMar>
            <w:vAlign w:val="center"/>
          </w:tcPr>
          <w:p w14:paraId="7D7886FC" w14:textId="77777777" w:rsidR="00B22AFC" w:rsidRDefault="00000000">
            <w:r>
              <w:rPr>
                <w:color w:val="000000"/>
                <w:position w:val="-3"/>
                <w:sz w:val="21"/>
                <w:szCs w:val="21"/>
              </w:rPr>
              <w:t>Strengthening patients' rights regarding their health care information.</w:t>
            </w:r>
          </w:p>
        </w:tc>
      </w:tr>
      <w:tr w:rsidR="00B22AFC" w14:paraId="4C85122B" w14:textId="77777777">
        <w:trPr>
          <w:tblCellSpacing w:w="30" w:type="dxa"/>
        </w:trPr>
        <w:tc>
          <w:tcPr>
            <w:tcW w:w="5000" w:type="pct"/>
            <w:gridSpan w:val="5"/>
            <w:tcMar>
              <w:top w:w="0" w:type="auto"/>
              <w:bottom w:w="0" w:type="auto"/>
            </w:tcMar>
            <w:vAlign w:val="center"/>
          </w:tcPr>
          <w:p w14:paraId="7D554D58" w14:textId="77777777" w:rsidR="00B22AFC" w:rsidRDefault="00C766CE">
            <w:r>
              <w:rPr>
                <w:noProof/>
              </w:rPr>
              <w:pict w14:anchorId="375491F2">
                <v:rect id="_x0000_i1046" alt="" style="width:468pt;height:.05pt;mso-width-percent:0;mso-height-percent:0;mso-width-percent:0;mso-height-percent:0" o:hralign="center" o:hrstd="t" o:hr="t" fillcolor="#aca899" stroked="f"/>
              </w:pict>
            </w:r>
          </w:p>
        </w:tc>
      </w:tr>
      <w:tr w:rsidR="00B22AFC" w14:paraId="30415E20" w14:textId="77777777">
        <w:trPr>
          <w:tblCellSpacing w:w="30" w:type="dxa"/>
        </w:trPr>
        <w:tc>
          <w:tcPr>
            <w:tcW w:w="600" w:type="pct"/>
            <w:vMerge w:val="restart"/>
            <w:tcMar>
              <w:top w:w="0" w:type="auto"/>
              <w:bottom w:w="0" w:type="auto"/>
            </w:tcMar>
            <w:vAlign w:val="center"/>
          </w:tcPr>
          <w:p w14:paraId="2816D65C" w14:textId="77777777" w:rsidR="00B22AFC" w:rsidRDefault="00000000">
            <w:pPr>
              <w:textAlignment w:val="center"/>
            </w:pPr>
            <w:hyperlink r:id="rId96" w:history="1">
              <w:r>
                <w:rPr>
                  <w:b/>
                  <w:color w:val="0000CC"/>
                  <w:position w:val="-3"/>
                  <w:sz w:val="21"/>
                  <w:szCs w:val="21"/>
                  <w:u w:val="single"/>
                </w:rPr>
                <w:t>SSB 5290</w:t>
              </w:r>
            </w:hyperlink>
          </w:p>
        </w:tc>
        <w:tc>
          <w:tcPr>
            <w:tcW w:w="0" w:type="auto"/>
            <w:tcMar>
              <w:top w:w="0" w:type="auto"/>
              <w:bottom w:w="0" w:type="auto"/>
            </w:tcMar>
            <w:vAlign w:val="center"/>
          </w:tcPr>
          <w:p w14:paraId="0F2A5FFE" w14:textId="77777777" w:rsidR="00B22AFC" w:rsidRDefault="00000000">
            <w:r>
              <w:rPr>
                <w:b/>
                <w:color w:val="000000"/>
                <w:position w:val="-3"/>
                <w:sz w:val="21"/>
                <w:szCs w:val="21"/>
              </w:rPr>
              <w:t>Controlled subs. dismissal</w:t>
            </w:r>
          </w:p>
        </w:tc>
        <w:tc>
          <w:tcPr>
            <w:tcW w:w="0" w:type="auto"/>
            <w:tcMar>
              <w:top w:w="0" w:type="auto"/>
              <w:bottom w:w="0" w:type="auto"/>
            </w:tcMar>
            <w:vAlign w:val="center"/>
          </w:tcPr>
          <w:p w14:paraId="67B13B35" w14:textId="77777777" w:rsidR="00B22AFC" w:rsidRDefault="00000000">
            <w:r>
              <w:rPr>
                <w:color w:val="000000"/>
                <w:position w:val="-3"/>
                <w:sz w:val="21"/>
                <w:szCs w:val="21"/>
              </w:rPr>
              <w:t>S Rules X</w:t>
            </w:r>
          </w:p>
        </w:tc>
        <w:tc>
          <w:tcPr>
            <w:tcW w:w="0" w:type="auto"/>
            <w:tcMar>
              <w:top w:w="0" w:type="auto"/>
              <w:bottom w:w="0" w:type="auto"/>
            </w:tcMar>
            <w:vAlign w:val="center"/>
          </w:tcPr>
          <w:p w14:paraId="15395957" w14:textId="77777777" w:rsidR="00B22AFC" w:rsidRDefault="00000000">
            <w:r>
              <w:rPr>
                <w:color w:val="000000"/>
                <w:position w:val="-3"/>
                <w:sz w:val="21"/>
                <w:szCs w:val="21"/>
              </w:rPr>
              <w:t>Salomon</w:t>
            </w:r>
          </w:p>
        </w:tc>
        <w:tc>
          <w:tcPr>
            <w:tcW w:w="0" w:type="auto"/>
            <w:tcMar>
              <w:top w:w="0" w:type="auto"/>
              <w:bottom w:w="0" w:type="auto"/>
            </w:tcMar>
            <w:vAlign w:val="center"/>
          </w:tcPr>
          <w:p w14:paraId="54252676" w14:textId="77777777" w:rsidR="00B22AFC" w:rsidRDefault="00B22AFC"/>
        </w:tc>
      </w:tr>
      <w:tr w:rsidR="00B22AFC" w14:paraId="0CE35936" w14:textId="77777777">
        <w:trPr>
          <w:tblCellSpacing w:w="30" w:type="dxa"/>
        </w:trPr>
        <w:tc>
          <w:tcPr>
            <w:tcW w:w="0" w:type="auto"/>
            <w:vMerge/>
          </w:tcPr>
          <w:p w14:paraId="56C4C29F" w14:textId="77777777" w:rsidR="00B22AFC" w:rsidRDefault="00B22AFC"/>
        </w:tc>
        <w:tc>
          <w:tcPr>
            <w:tcW w:w="0" w:type="auto"/>
            <w:gridSpan w:val="4"/>
            <w:tcMar>
              <w:top w:w="0" w:type="auto"/>
              <w:bottom w:w="0" w:type="auto"/>
            </w:tcMar>
            <w:vAlign w:val="center"/>
          </w:tcPr>
          <w:p w14:paraId="556B3529" w14:textId="77777777" w:rsidR="00B22AFC" w:rsidRDefault="00000000">
            <w:r>
              <w:rPr>
                <w:color w:val="000000"/>
                <w:position w:val="-3"/>
                <w:sz w:val="21"/>
                <w:szCs w:val="21"/>
              </w:rPr>
              <w:t>Allowing persons who complete substance abuse programs to seek dismissal of certain controlled substance related charges.</w:t>
            </w:r>
          </w:p>
        </w:tc>
      </w:tr>
      <w:tr w:rsidR="00B22AFC" w14:paraId="6918064E" w14:textId="77777777">
        <w:trPr>
          <w:tblCellSpacing w:w="30" w:type="dxa"/>
        </w:trPr>
        <w:tc>
          <w:tcPr>
            <w:tcW w:w="5000" w:type="pct"/>
            <w:gridSpan w:val="5"/>
            <w:tcMar>
              <w:top w:w="0" w:type="auto"/>
              <w:bottom w:w="0" w:type="auto"/>
            </w:tcMar>
            <w:vAlign w:val="center"/>
          </w:tcPr>
          <w:p w14:paraId="08E23500" w14:textId="77777777" w:rsidR="00B22AFC" w:rsidRDefault="00C766CE">
            <w:r>
              <w:rPr>
                <w:noProof/>
              </w:rPr>
              <w:pict w14:anchorId="5431E20C">
                <v:rect id="_x0000_i1045" alt="" style="width:468pt;height:.05pt;mso-width-percent:0;mso-height-percent:0;mso-width-percent:0;mso-height-percent:0" o:hralign="center" o:hrstd="t" o:hr="t" fillcolor="#aca899" stroked="f"/>
              </w:pict>
            </w:r>
          </w:p>
        </w:tc>
      </w:tr>
      <w:tr w:rsidR="00B22AFC" w14:paraId="0E79ACEC" w14:textId="77777777">
        <w:trPr>
          <w:tblCellSpacing w:w="30" w:type="dxa"/>
        </w:trPr>
        <w:tc>
          <w:tcPr>
            <w:tcW w:w="600" w:type="pct"/>
            <w:vMerge w:val="restart"/>
            <w:tcMar>
              <w:top w:w="0" w:type="auto"/>
              <w:bottom w:w="0" w:type="auto"/>
            </w:tcMar>
            <w:vAlign w:val="center"/>
          </w:tcPr>
          <w:p w14:paraId="59B6DF36" w14:textId="77777777" w:rsidR="00B22AFC" w:rsidRDefault="00000000">
            <w:pPr>
              <w:textAlignment w:val="center"/>
            </w:pPr>
            <w:hyperlink r:id="rId97" w:history="1">
              <w:r>
                <w:rPr>
                  <w:b/>
                  <w:color w:val="0000CC"/>
                  <w:position w:val="-3"/>
                  <w:sz w:val="21"/>
                  <w:szCs w:val="21"/>
                  <w:u w:val="single"/>
                </w:rPr>
                <w:t>SSB 5324</w:t>
              </w:r>
            </w:hyperlink>
            <w:r>
              <w:rPr>
                <w:b/>
                <w:color w:val="000000"/>
                <w:position w:val="-3"/>
                <w:sz w:val="21"/>
                <w:szCs w:val="21"/>
              </w:rPr>
              <w:t xml:space="preserve"> (SHB 1706)</w:t>
            </w:r>
          </w:p>
        </w:tc>
        <w:tc>
          <w:tcPr>
            <w:tcW w:w="0" w:type="auto"/>
            <w:tcMar>
              <w:top w:w="0" w:type="auto"/>
              <w:bottom w:w="0" w:type="auto"/>
            </w:tcMar>
            <w:vAlign w:val="center"/>
          </w:tcPr>
          <w:p w14:paraId="579E04A4" w14:textId="77777777" w:rsidR="00B22AFC" w:rsidRDefault="00000000">
            <w:r>
              <w:rPr>
                <w:b/>
                <w:color w:val="000000"/>
                <w:position w:val="-3"/>
                <w:sz w:val="21"/>
                <w:szCs w:val="21"/>
              </w:rPr>
              <w:t>Prior auth. APIs/health</w:t>
            </w:r>
          </w:p>
        </w:tc>
        <w:tc>
          <w:tcPr>
            <w:tcW w:w="0" w:type="auto"/>
            <w:tcMar>
              <w:top w:w="0" w:type="auto"/>
              <w:bottom w:w="0" w:type="auto"/>
            </w:tcMar>
            <w:vAlign w:val="center"/>
          </w:tcPr>
          <w:p w14:paraId="6424E23D" w14:textId="77777777" w:rsidR="00B22AFC" w:rsidRDefault="00000000">
            <w:r>
              <w:rPr>
                <w:color w:val="000000"/>
                <w:position w:val="-3"/>
                <w:sz w:val="21"/>
                <w:szCs w:val="21"/>
              </w:rPr>
              <w:t>S Rules X</w:t>
            </w:r>
          </w:p>
        </w:tc>
        <w:tc>
          <w:tcPr>
            <w:tcW w:w="0" w:type="auto"/>
            <w:tcMar>
              <w:top w:w="0" w:type="auto"/>
              <w:bottom w:w="0" w:type="auto"/>
            </w:tcMar>
            <w:vAlign w:val="center"/>
          </w:tcPr>
          <w:p w14:paraId="7608361E" w14:textId="77777777" w:rsidR="00B22AFC" w:rsidRDefault="00000000">
            <w:r>
              <w:rPr>
                <w:color w:val="000000"/>
                <w:position w:val="-3"/>
                <w:sz w:val="21"/>
                <w:szCs w:val="21"/>
              </w:rPr>
              <w:t>Cleveland</w:t>
            </w:r>
          </w:p>
        </w:tc>
        <w:tc>
          <w:tcPr>
            <w:tcW w:w="0" w:type="auto"/>
            <w:tcMar>
              <w:top w:w="0" w:type="auto"/>
              <w:bottom w:w="0" w:type="auto"/>
            </w:tcMar>
            <w:vAlign w:val="center"/>
          </w:tcPr>
          <w:p w14:paraId="341115AF" w14:textId="77777777" w:rsidR="00B22AFC" w:rsidRDefault="00B22AFC"/>
        </w:tc>
      </w:tr>
      <w:tr w:rsidR="00B22AFC" w14:paraId="150F3D79" w14:textId="77777777">
        <w:trPr>
          <w:tblCellSpacing w:w="30" w:type="dxa"/>
        </w:trPr>
        <w:tc>
          <w:tcPr>
            <w:tcW w:w="0" w:type="auto"/>
            <w:vMerge/>
          </w:tcPr>
          <w:p w14:paraId="6CEBA51C" w14:textId="77777777" w:rsidR="00B22AFC" w:rsidRDefault="00B22AFC"/>
        </w:tc>
        <w:tc>
          <w:tcPr>
            <w:tcW w:w="0" w:type="auto"/>
            <w:gridSpan w:val="4"/>
            <w:tcMar>
              <w:top w:w="0" w:type="auto"/>
              <w:bottom w:w="0" w:type="auto"/>
            </w:tcMar>
            <w:vAlign w:val="center"/>
          </w:tcPr>
          <w:p w14:paraId="272A1909" w14:textId="77777777" w:rsidR="00B22AFC" w:rsidRDefault="00000000">
            <w:r>
              <w:rPr>
                <w:color w:val="000000"/>
                <w:position w:val="-3"/>
                <w:sz w:val="21"/>
                <w:szCs w:val="21"/>
              </w:rPr>
              <w:t>Aligning the implementation of application programming interfaces for prior authorization with federal guidelines.</w:t>
            </w:r>
          </w:p>
        </w:tc>
      </w:tr>
      <w:tr w:rsidR="00B22AFC" w14:paraId="54E61A62" w14:textId="77777777">
        <w:trPr>
          <w:tblCellSpacing w:w="30" w:type="dxa"/>
        </w:trPr>
        <w:tc>
          <w:tcPr>
            <w:tcW w:w="5000" w:type="pct"/>
            <w:gridSpan w:val="5"/>
            <w:tcMar>
              <w:top w:w="0" w:type="auto"/>
              <w:bottom w:w="0" w:type="auto"/>
            </w:tcMar>
            <w:vAlign w:val="center"/>
          </w:tcPr>
          <w:p w14:paraId="04B5FE36" w14:textId="77777777" w:rsidR="00B22AFC" w:rsidRDefault="00C766CE">
            <w:r>
              <w:rPr>
                <w:noProof/>
              </w:rPr>
              <w:pict w14:anchorId="6265BA42">
                <v:rect id="_x0000_i1044" alt="" style="width:468pt;height:.05pt;mso-width-percent:0;mso-height-percent:0;mso-width-percent:0;mso-height-percent:0" o:hralign="center" o:hrstd="t" o:hr="t" fillcolor="#aca899" stroked="f"/>
              </w:pict>
            </w:r>
          </w:p>
        </w:tc>
      </w:tr>
      <w:tr w:rsidR="00B22AFC" w14:paraId="03B346BF" w14:textId="77777777">
        <w:trPr>
          <w:tblCellSpacing w:w="30" w:type="dxa"/>
        </w:trPr>
        <w:tc>
          <w:tcPr>
            <w:tcW w:w="600" w:type="pct"/>
            <w:vMerge w:val="restart"/>
            <w:tcMar>
              <w:top w:w="0" w:type="auto"/>
              <w:bottom w:w="0" w:type="auto"/>
            </w:tcMar>
            <w:vAlign w:val="center"/>
          </w:tcPr>
          <w:p w14:paraId="1A8F075B" w14:textId="77777777" w:rsidR="00B22AFC" w:rsidRDefault="00000000">
            <w:pPr>
              <w:textAlignment w:val="center"/>
            </w:pPr>
            <w:hyperlink r:id="rId98" w:history="1">
              <w:r>
                <w:rPr>
                  <w:b/>
                  <w:color w:val="0000CC"/>
                  <w:position w:val="-3"/>
                  <w:sz w:val="21"/>
                  <w:szCs w:val="21"/>
                  <w:u w:val="single"/>
                </w:rPr>
                <w:t>SSB 5331</w:t>
              </w:r>
            </w:hyperlink>
            <w:r>
              <w:rPr>
                <w:b/>
                <w:color w:val="000000"/>
                <w:position w:val="-3"/>
                <w:sz w:val="21"/>
                <w:szCs w:val="21"/>
              </w:rPr>
              <w:t xml:space="preserve"> (HB 1199)</w:t>
            </w:r>
          </w:p>
        </w:tc>
        <w:tc>
          <w:tcPr>
            <w:tcW w:w="0" w:type="auto"/>
            <w:tcMar>
              <w:top w:w="0" w:type="auto"/>
              <w:bottom w:w="0" w:type="auto"/>
            </w:tcMar>
            <w:vAlign w:val="center"/>
          </w:tcPr>
          <w:p w14:paraId="7C19FB28" w14:textId="77777777" w:rsidR="00B22AFC" w:rsidRDefault="00000000">
            <w:r>
              <w:rPr>
                <w:b/>
                <w:color w:val="000000"/>
                <w:position w:val="-3"/>
                <w:sz w:val="21"/>
                <w:szCs w:val="21"/>
              </w:rPr>
              <w:t>Insurance code violations</w:t>
            </w:r>
          </w:p>
        </w:tc>
        <w:tc>
          <w:tcPr>
            <w:tcW w:w="0" w:type="auto"/>
            <w:tcMar>
              <w:top w:w="0" w:type="auto"/>
              <w:bottom w:w="0" w:type="auto"/>
            </w:tcMar>
            <w:vAlign w:val="center"/>
          </w:tcPr>
          <w:p w14:paraId="0BC52A37" w14:textId="77777777" w:rsidR="00B22AFC" w:rsidRDefault="00000000">
            <w:r>
              <w:rPr>
                <w:color w:val="000000"/>
                <w:position w:val="-3"/>
                <w:sz w:val="21"/>
                <w:szCs w:val="21"/>
              </w:rPr>
              <w:t xml:space="preserve">H </w:t>
            </w:r>
            <w:proofErr w:type="spellStart"/>
            <w:r>
              <w:rPr>
                <w:color w:val="000000"/>
                <w:position w:val="-3"/>
                <w:sz w:val="21"/>
                <w:szCs w:val="21"/>
              </w:rPr>
              <w:t>ConsPro&amp;Bus</w:t>
            </w:r>
            <w:proofErr w:type="spellEnd"/>
          </w:p>
        </w:tc>
        <w:tc>
          <w:tcPr>
            <w:tcW w:w="0" w:type="auto"/>
            <w:tcMar>
              <w:top w:w="0" w:type="auto"/>
              <w:bottom w:w="0" w:type="auto"/>
            </w:tcMar>
            <w:vAlign w:val="center"/>
          </w:tcPr>
          <w:p w14:paraId="25F13D0D" w14:textId="77777777" w:rsidR="00B22AFC" w:rsidRDefault="00000000">
            <w:r>
              <w:rPr>
                <w:color w:val="000000"/>
                <w:position w:val="-3"/>
                <w:sz w:val="21"/>
                <w:szCs w:val="21"/>
              </w:rPr>
              <w:t>Cortes</w:t>
            </w:r>
          </w:p>
        </w:tc>
        <w:tc>
          <w:tcPr>
            <w:tcW w:w="0" w:type="auto"/>
            <w:tcMar>
              <w:top w:w="0" w:type="auto"/>
              <w:bottom w:w="0" w:type="auto"/>
            </w:tcMar>
            <w:vAlign w:val="center"/>
          </w:tcPr>
          <w:p w14:paraId="32BFD0A0" w14:textId="77777777" w:rsidR="00B22AFC" w:rsidRDefault="00B22AFC"/>
        </w:tc>
      </w:tr>
      <w:tr w:rsidR="00B22AFC" w14:paraId="0119F85A" w14:textId="77777777">
        <w:trPr>
          <w:tblCellSpacing w:w="30" w:type="dxa"/>
        </w:trPr>
        <w:tc>
          <w:tcPr>
            <w:tcW w:w="0" w:type="auto"/>
            <w:vMerge/>
          </w:tcPr>
          <w:p w14:paraId="0FADBED8" w14:textId="77777777" w:rsidR="00B22AFC" w:rsidRDefault="00B22AFC"/>
        </w:tc>
        <w:tc>
          <w:tcPr>
            <w:tcW w:w="0" w:type="auto"/>
            <w:gridSpan w:val="4"/>
            <w:tcMar>
              <w:top w:w="0" w:type="auto"/>
              <w:bottom w:w="0" w:type="auto"/>
            </w:tcMar>
            <w:vAlign w:val="center"/>
          </w:tcPr>
          <w:p w14:paraId="177F1374" w14:textId="77777777" w:rsidR="00B22AFC" w:rsidRDefault="00000000">
            <w:r>
              <w:rPr>
                <w:color w:val="000000"/>
                <w:position w:val="-3"/>
                <w:sz w:val="21"/>
                <w:szCs w:val="21"/>
              </w:rPr>
              <w:t>Strengthening consumer protection through increased insurer accountability for violations of the insurance code.</w:t>
            </w:r>
          </w:p>
        </w:tc>
      </w:tr>
      <w:tr w:rsidR="00B22AFC" w14:paraId="64F0F729" w14:textId="77777777">
        <w:trPr>
          <w:tblCellSpacing w:w="30" w:type="dxa"/>
        </w:trPr>
        <w:tc>
          <w:tcPr>
            <w:tcW w:w="5000" w:type="pct"/>
            <w:gridSpan w:val="5"/>
            <w:tcMar>
              <w:top w:w="0" w:type="auto"/>
              <w:bottom w:w="0" w:type="auto"/>
            </w:tcMar>
            <w:vAlign w:val="center"/>
          </w:tcPr>
          <w:p w14:paraId="5C593271" w14:textId="77777777" w:rsidR="00B22AFC" w:rsidRDefault="00C766CE">
            <w:r>
              <w:rPr>
                <w:noProof/>
              </w:rPr>
              <w:pict w14:anchorId="2CAEA15B">
                <v:rect id="_x0000_i1043" alt="" style="width:468pt;height:.05pt;mso-width-percent:0;mso-height-percent:0;mso-width-percent:0;mso-height-percent:0" o:hralign="center" o:hrstd="t" o:hr="t" fillcolor="#aca899" stroked="f"/>
              </w:pict>
            </w:r>
          </w:p>
        </w:tc>
      </w:tr>
      <w:tr w:rsidR="00B22AFC" w14:paraId="59E4C600" w14:textId="77777777">
        <w:trPr>
          <w:tblCellSpacing w:w="30" w:type="dxa"/>
        </w:trPr>
        <w:tc>
          <w:tcPr>
            <w:tcW w:w="600" w:type="pct"/>
            <w:vMerge w:val="restart"/>
            <w:tcMar>
              <w:top w:w="0" w:type="auto"/>
              <w:bottom w:w="0" w:type="auto"/>
            </w:tcMar>
            <w:vAlign w:val="center"/>
          </w:tcPr>
          <w:p w14:paraId="0B46CA99" w14:textId="77777777" w:rsidR="00B22AFC" w:rsidRDefault="00000000">
            <w:pPr>
              <w:textAlignment w:val="center"/>
            </w:pPr>
            <w:hyperlink r:id="rId99" w:history="1">
              <w:r>
                <w:rPr>
                  <w:b/>
                  <w:color w:val="0000CC"/>
                  <w:position w:val="-3"/>
                  <w:sz w:val="21"/>
                  <w:szCs w:val="21"/>
                  <w:u w:val="single"/>
                </w:rPr>
                <w:t>SB 5345</w:t>
              </w:r>
            </w:hyperlink>
            <w:r>
              <w:rPr>
                <w:b/>
                <w:color w:val="000000"/>
                <w:position w:val="-3"/>
                <w:sz w:val="21"/>
                <w:szCs w:val="21"/>
              </w:rPr>
              <w:t xml:space="preserve"> (SHB 1308)</w:t>
            </w:r>
          </w:p>
        </w:tc>
        <w:tc>
          <w:tcPr>
            <w:tcW w:w="0" w:type="auto"/>
            <w:tcMar>
              <w:top w:w="0" w:type="auto"/>
              <w:bottom w:w="0" w:type="auto"/>
            </w:tcMar>
            <w:vAlign w:val="center"/>
          </w:tcPr>
          <w:p w14:paraId="35D6F5DF" w14:textId="77777777" w:rsidR="00B22AFC" w:rsidRDefault="00000000">
            <w:r>
              <w:rPr>
                <w:b/>
                <w:color w:val="000000"/>
                <w:position w:val="-3"/>
                <w:sz w:val="21"/>
                <w:szCs w:val="21"/>
              </w:rPr>
              <w:t>Access to personnel records</w:t>
            </w:r>
          </w:p>
        </w:tc>
        <w:tc>
          <w:tcPr>
            <w:tcW w:w="0" w:type="auto"/>
            <w:tcMar>
              <w:top w:w="0" w:type="auto"/>
              <w:bottom w:w="0" w:type="auto"/>
            </w:tcMar>
            <w:vAlign w:val="center"/>
          </w:tcPr>
          <w:p w14:paraId="12A33EE3" w14:textId="77777777" w:rsidR="00B22AFC" w:rsidRDefault="00000000">
            <w:r>
              <w:rPr>
                <w:color w:val="000000"/>
                <w:position w:val="-3"/>
                <w:sz w:val="21"/>
                <w:szCs w:val="21"/>
              </w:rPr>
              <w:t>S Labor &amp; Comm</w:t>
            </w:r>
          </w:p>
        </w:tc>
        <w:tc>
          <w:tcPr>
            <w:tcW w:w="0" w:type="auto"/>
            <w:tcMar>
              <w:top w:w="0" w:type="auto"/>
              <w:bottom w:w="0" w:type="auto"/>
            </w:tcMar>
            <w:vAlign w:val="center"/>
          </w:tcPr>
          <w:p w14:paraId="1BB039E6" w14:textId="77777777" w:rsidR="00B22AFC" w:rsidRDefault="00000000">
            <w:r>
              <w:rPr>
                <w:color w:val="000000"/>
                <w:position w:val="-3"/>
                <w:sz w:val="21"/>
                <w:szCs w:val="21"/>
              </w:rPr>
              <w:t>Saldana</w:t>
            </w:r>
          </w:p>
        </w:tc>
        <w:tc>
          <w:tcPr>
            <w:tcW w:w="0" w:type="auto"/>
            <w:tcMar>
              <w:top w:w="0" w:type="auto"/>
              <w:bottom w:w="0" w:type="auto"/>
            </w:tcMar>
            <w:vAlign w:val="center"/>
          </w:tcPr>
          <w:p w14:paraId="52A9DF35" w14:textId="77777777" w:rsidR="00B22AFC" w:rsidRDefault="00B22AFC"/>
        </w:tc>
      </w:tr>
      <w:tr w:rsidR="00B22AFC" w14:paraId="723E2C2B" w14:textId="77777777">
        <w:trPr>
          <w:tblCellSpacing w:w="30" w:type="dxa"/>
        </w:trPr>
        <w:tc>
          <w:tcPr>
            <w:tcW w:w="0" w:type="auto"/>
            <w:vMerge/>
          </w:tcPr>
          <w:p w14:paraId="388CCE5C" w14:textId="77777777" w:rsidR="00B22AFC" w:rsidRDefault="00B22AFC"/>
        </w:tc>
        <w:tc>
          <w:tcPr>
            <w:tcW w:w="0" w:type="auto"/>
            <w:gridSpan w:val="4"/>
            <w:tcMar>
              <w:top w:w="0" w:type="auto"/>
              <w:bottom w:w="0" w:type="auto"/>
            </w:tcMar>
            <w:vAlign w:val="center"/>
          </w:tcPr>
          <w:p w14:paraId="0CD56988" w14:textId="77777777" w:rsidR="00B22AFC" w:rsidRDefault="00000000">
            <w:r>
              <w:rPr>
                <w:color w:val="000000"/>
                <w:position w:val="-3"/>
                <w:sz w:val="21"/>
                <w:szCs w:val="21"/>
              </w:rPr>
              <w:t>Concerning access to personnel records.</w:t>
            </w:r>
          </w:p>
        </w:tc>
      </w:tr>
      <w:tr w:rsidR="00B22AFC" w14:paraId="3EB42767" w14:textId="77777777">
        <w:trPr>
          <w:tblCellSpacing w:w="30" w:type="dxa"/>
        </w:trPr>
        <w:tc>
          <w:tcPr>
            <w:tcW w:w="5000" w:type="pct"/>
            <w:gridSpan w:val="5"/>
            <w:tcMar>
              <w:top w:w="0" w:type="auto"/>
              <w:bottom w:w="0" w:type="auto"/>
            </w:tcMar>
            <w:vAlign w:val="center"/>
          </w:tcPr>
          <w:p w14:paraId="56315C70" w14:textId="77777777" w:rsidR="00B22AFC" w:rsidRDefault="00C766CE">
            <w:r>
              <w:rPr>
                <w:noProof/>
              </w:rPr>
              <w:pict w14:anchorId="57FD9228">
                <v:rect id="_x0000_i1042" alt="" style="width:468pt;height:.05pt;mso-width-percent:0;mso-height-percent:0;mso-width-percent:0;mso-height-percent:0" o:hralign="center" o:hrstd="t" o:hr="t" fillcolor="#aca899" stroked="f"/>
              </w:pict>
            </w:r>
          </w:p>
        </w:tc>
      </w:tr>
      <w:tr w:rsidR="00B22AFC" w14:paraId="564256B5" w14:textId="77777777">
        <w:trPr>
          <w:tblCellSpacing w:w="30" w:type="dxa"/>
        </w:trPr>
        <w:tc>
          <w:tcPr>
            <w:tcW w:w="600" w:type="pct"/>
            <w:vMerge w:val="restart"/>
            <w:tcMar>
              <w:top w:w="0" w:type="auto"/>
              <w:bottom w:w="0" w:type="auto"/>
            </w:tcMar>
            <w:vAlign w:val="center"/>
          </w:tcPr>
          <w:p w14:paraId="205877C8" w14:textId="77777777" w:rsidR="00B22AFC" w:rsidRDefault="00000000">
            <w:pPr>
              <w:textAlignment w:val="center"/>
            </w:pPr>
            <w:hyperlink r:id="rId100" w:history="1">
              <w:r>
                <w:rPr>
                  <w:b/>
                  <w:color w:val="0000CC"/>
                  <w:position w:val="-3"/>
                  <w:sz w:val="21"/>
                  <w:szCs w:val="21"/>
                  <w:u w:val="single"/>
                </w:rPr>
                <w:t>SSB 5369</w:t>
              </w:r>
            </w:hyperlink>
            <w:r>
              <w:rPr>
                <w:b/>
                <w:color w:val="000000"/>
                <w:position w:val="-3"/>
                <w:sz w:val="21"/>
                <w:szCs w:val="21"/>
              </w:rPr>
              <w:t xml:space="preserve"> (HB 1663)</w:t>
            </w:r>
          </w:p>
        </w:tc>
        <w:tc>
          <w:tcPr>
            <w:tcW w:w="0" w:type="auto"/>
            <w:tcMar>
              <w:top w:w="0" w:type="auto"/>
              <w:bottom w:w="0" w:type="auto"/>
            </w:tcMar>
            <w:vAlign w:val="center"/>
          </w:tcPr>
          <w:p w14:paraId="7CF7F391" w14:textId="77777777" w:rsidR="00B22AFC" w:rsidRDefault="00000000">
            <w:r>
              <w:rPr>
                <w:b/>
                <w:color w:val="000000"/>
                <w:position w:val="-3"/>
                <w:sz w:val="21"/>
                <w:szCs w:val="21"/>
              </w:rPr>
              <w:t>Youth mental health/schools</w:t>
            </w:r>
          </w:p>
        </w:tc>
        <w:tc>
          <w:tcPr>
            <w:tcW w:w="0" w:type="auto"/>
            <w:tcMar>
              <w:top w:w="0" w:type="auto"/>
              <w:bottom w:w="0" w:type="auto"/>
            </w:tcMar>
            <w:vAlign w:val="center"/>
          </w:tcPr>
          <w:p w14:paraId="4F47FF8E" w14:textId="77777777" w:rsidR="00B22AFC" w:rsidRDefault="00000000">
            <w:r>
              <w:rPr>
                <w:color w:val="000000"/>
                <w:position w:val="-3"/>
                <w:sz w:val="21"/>
                <w:szCs w:val="21"/>
              </w:rPr>
              <w:t>S Ways &amp; Means</w:t>
            </w:r>
          </w:p>
        </w:tc>
        <w:tc>
          <w:tcPr>
            <w:tcW w:w="0" w:type="auto"/>
            <w:tcMar>
              <w:top w:w="0" w:type="auto"/>
              <w:bottom w:w="0" w:type="auto"/>
            </w:tcMar>
            <w:vAlign w:val="center"/>
          </w:tcPr>
          <w:p w14:paraId="1823CA6C" w14:textId="77777777" w:rsidR="00B22AFC"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301950ED" w14:textId="77777777" w:rsidR="00B22AFC" w:rsidRDefault="00B22AFC"/>
        </w:tc>
      </w:tr>
      <w:tr w:rsidR="00B22AFC" w14:paraId="49C3C26E" w14:textId="77777777">
        <w:trPr>
          <w:tblCellSpacing w:w="30" w:type="dxa"/>
        </w:trPr>
        <w:tc>
          <w:tcPr>
            <w:tcW w:w="0" w:type="auto"/>
            <w:vMerge/>
          </w:tcPr>
          <w:p w14:paraId="4A0549F3" w14:textId="77777777" w:rsidR="00B22AFC" w:rsidRDefault="00B22AFC"/>
        </w:tc>
        <w:tc>
          <w:tcPr>
            <w:tcW w:w="0" w:type="auto"/>
            <w:gridSpan w:val="4"/>
            <w:tcMar>
              <w:top w:w="0" w:type="auto"/>
              <w:bottom w:w="0" w:type="auto"/>
            </w:tcMar>
            <w:vAlign w:val="center"/>
          </w:tcPr>
          <w:p w14:paraId="47F2D435" w14:textId="77777777" w:rsidR="00B22AFC" w:rsidRDefault="00000000">
            <w:r>
              <w:rPr>
                <w:color w:val="000000"/>
                <w:position w:val="-3"/>
                <w:sz w:val="21"/>
                <w:szCs w:val="21"/>
              </w:rPr>
              <w:t>Enhancing youth mental health and well-being through advanced training and expansion of the workforce in schools.</w:t>
            </w:r>
          </w:p>
        </w:tc>
      </w:tr>
      <w:tr w:rsidR="00B22AFC" w14:paraId="7EE2F731" w14:textId="77777777">
        <w:trPr>
          <w:tblCellSpacing w:w="30" w:type="dxa"/>
        </w:trPr>
        <w:tc>
          <w:tcPr>
            <w:tcW w:w="5000" w:type="pct"/>
            <w:gridSpan w:val="5"/>
            <w:tcMar>
              <w:top w:w="0" w:type="auto"/>
              <w:bottom w:w="0" w:type="auto"/>
            </w:tcMar>
            <w:vAlign w:val="center"/>
          </w:tcPr>
          <w:p w14:paraId="7606D33E" w14:textId="77777777" w:rsidR="00B22AFC" w:rsidRDefault="00C766CE">
            <w:r>
              <w:rPr>
                <w:noProof/>
              </w:rPr>
              <w:pict w14:anchorId="1B682222">
                <v:rect id="_x0000_i1041" alt="" style="width:468pt;height:.05pt;mso-width-percent:0;mso-height-percent:0;mso-width-percent:0;mso-height-percent:0" o:hralign="center" o:hrstd="t" o:hr="t" fillcolor="#aca899" stroked="f"/>
              </w:pict>
            </w:r>
          </w:p>
        </w:tc>
      </w:tr>
      <w:tr w:rsidR="00B22AFC" w14:paraId="61917D0E" w14:textId="77777777">
        <w:trPr>
          <w:tblCellSpacing w:w="30" w:type="dxa"/>
        </w:trPr>
        <w:tc>
          <w:tcPr>
            <w:tcW w:w="600" w:type="pct"/>
            <w:vMerge w:val="restart"/>
            <w:tcMar>
              <w:top w:w="0" w:type="auto"/>
              <w:bottom w:w="0" w:type="auto"/>
            </w:tcMar>
            <w:vAlign w:val="center"/>
          </w:tcPr>
          <w:p w14:paraId="643214CD" w14:textId="77777777" w:rsidR="00B22AFC" w:rsidRDefault="00000000">
            <w:pPr>
              <w:textAlignment w:val="center"/>
            </w:pPr>
            <w:hyperlink r:id="rId101" w:history="1">
              <w:r>
                <w:rPr>
                  <w:b/>
                  <w:color w:val="0000CC"/>
                  <w:position w:val="-3"/>
                  <w:sz w:val="21"/>
                  <w:szCs w:val="21"/>
                  <w:u w:val="single"/>
                </w:rPr>
                <w:t>SB 5372</w:t>
              </w:r>
            </w:hyperlink>
            <w:r>
              <w:rPr>
                <w:b/>
                <w:color w:val="000000"/>
                <w:position w:val="-3"/>
                <w:sz w:val="21"/>
                <w:szCs w:val="21"/>
              </w:rPr>
              <w:t xml:space="preserve"> (SHB 1392)</w:t>
            </w:r>
          </w:p>
        </w:tc>
        <w:tc>
          <w:tcPr>
            <w:tcW w:w="0" w:type="auto"/>
            <w:tcMar>
              <w:top w:w="0" w:type="auto"/>
              <w:bottom w:w="0" w:type="auto"/>
            </w:tcMar>
            <w:vAlign w:val="center"/>
          </w:tcPr>
          <w:p w14:paraId="7054DC01" w14:textId="77777777" w:rsidR="00B22AFC" w:rsidRDefault="00000000">
            <w:r>
              <w:rPr>
                <w:b/>
                <w:color w:val="000000"/>
                <w:position w:val="-3"/>
                <w:sz w:val="21"/>
                <w:szCs w:val="21"/>
              </w:rPr>
              <w:t>Medicaid access program</w:t>
            </w:r>
          </w:p>
        </w:tc>
        <w:tc>
          <w:tcPr>
            <w:tcW w:w="0" w:type="auto"/>
            <w:tcMar>
              <w:top w:w="0" w:type="auto"/>
              <w:bottom w:w="0" w:type="auto"/>
            </w:tcMar>
            <w:vAlign w:val="center"/>
          </w:tcPr>
          <w:p w14:paraId="028902E9"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5D415160" w14:textId="77777777" w:rsidR="00B22AFC" w:rsidRDefault="00000000">
            <w:proofErr w:type="spellStart"/>
            <w:r>
              <w:rPr>
                <w:color w:val="000000"/>
                <w:position w:val="-3"/>
                <w:sz w:val="21"/>
                <w:szCs w:val="21"/>
              </w:rPr>
              <w:t>Riccelli</w:t>
            </w:r>
            <w:proofErr w:type="spellEnd"/>
          </w:p>
        </w:tc>
        <w:tc>
          <w:tcPr>
            <w:tcW w:w="0" w:type="auto"/>
            <w:tcMar>
              <w:top w:w="0" w:type="auto"/>
              <w:bottom w:w="0" w:type="auto"/>
            </w:tcMar>
            <w:vAlign w:val="center"/>
          </w:tcPr>
          <w:p w14:paraId="2DDBBA94" w14:textId="77777777" w:rsidR="00B22AFC" w:rsidRDefault="00B22AFC"/>
        </w:tc>
      </w:tr>
      <w:tr w:rsidR="00B22AFC" w14:paraId="7433F65F" w14:textId="77777777">
        <w:trPr>
          <w:tblCellSpacing w:w="30" w:type="dxa"/>
        </w:trPr>
        <w:tc>
          <w:tcPr>
            <w:tcW w:w="0" w:type="auto"/>
            <w:vMerge/>
          </w:tcPr>
          <w:p w14:paraId="25777241" w14:textId="77777777" w:rsidR="00B22AFC" w:rsidRDefault="00B22AFC"/>
        </w:tc>
        <w:tc>
          <w:tcPr>
            <w:tcW w:w="0" w:type="auto"/>
            <w:gridSpan w:val="4"/>
            <w:tcMar>
              <w:top w:w="0" w:type="auto"/>
              <w:bottom w:w="0" w:type="auto"/>
            </w:tcMar>
            <w:vAlign w:val="center"/>
          </w:tcPr>
          <w:p w14:paraId="7266FE3A" w14:textId="77777777" w:rsidR="00B22AFC" w:rsidRDefault="00000000">
            <w:r>
              <w:rPr>
                <w:color w:val="000000"/>
                <w:position w:val="-3"/>
                <w:sz w:val="21"/>
                <w:szCs w:val="21"/>
              </w:rPr>
              <w:t xml:space="preserve">Creating the </w:t>
            </w:r>
            <w:proofErr w:type="spellStart"/>
            <w:r>
              <w:rPr>
                <w:color w:val="000000"/>
                <w:position w:val="-3"/>
                <w:sz w:val="21"/>
                <w:szCs w:val="21"/>
              </w:rPr>
              <w:t>medicaid</w:t>
            </w:r>
            <w:proofErr w:type="spellEnd"/>
            <w:r>
              <w:rPr>
                <w:color w:val="000000"/>
                <w:position w:val="-3"/>
                <w:sz w:val="21"/>
                <w:szCs w:val="21"/>
              </w:rPr>
              <w:t xml:space="preserve"> access program.</w:t>
            </w:r>
          </w:p>
        </w:tc>
      </w:tr>
      <w:tr w:rsidR="00B22AFC" w14:paraId="20204A18" w14:textId="77777777">
        <w:trPr>
          <w:tblCellSpacing w:w="30" w:type="dxa"/>
        </w:trPr>
        <w:tc>
          <w:tcPr>
            <w:tcW w:w="5000" w:type="pct"/>
            <w:gridSpan w:val="5"/>
            <w:tcMar>
              <w:top w:w="0" w:type="auto"/>
              <w:bottom w:w="0" w:type="auto"/>
            </w:tcMar>
            <w:vAlign w:val="center"/>
          </w:tcPr>
          <w:p w14:paraId="087F8BBB" w14:textId="77777777" w:rsidR="00B22AFC" w:rsidRDefault="00C766CE">
            <w:r>
              <w:rPr>
                <w:noProof/>
              </w:rPr>
              <w:pict w14:anchorId="4CA37769">
                <v:rect id="_x0000_i1040" alt="" style="width:468pt;height:.05pt;mso-width-percent:0;mso-height-percent:0;mso-width-percent:0;mso-height-percent:0" o:hralign="center" o:hrstd="t" o:hr="t" fillcolor="#aca899" stroked="f"/>
              </w:pict>
            </w:r>
          </w:p>
        </w:tc>
      </w:tr>
      <w:tr w:rsidR="00B22AFC" w14:paraId="6E7BFEF3" w14:textId="77777777">
        <w:trPr>
          <w:tblCellSpacing w:w="30" w:type="dxa"/>
        </w:trPr>
        <w:tc>
          <w:tcPr>
            <w:tcW w:w="600" w:type="pct"/>
            <w:vMerge w:val="restart"/>
            <w:tcMar>
              <w:top w:w="0" w:type="auto"/>
              <w:bottom w:w="0" w:type="auto"/>
            </w:tcMar>
            <w:vAlign w:val="center"/>
          </w:tcPr>
          <w:p w14:paraId="11C7474C" w14:textId="77777777" w:rsidR="00B22AFC" w:rsidRDefault="00000000">
            <w:pPr>
              <w:textAlignment w:val="center"/>
            </w:pPr>
            <w:hyperlink r:id="rId102" w:history="1">
              <w:r>
                <w:rPr>
                  <w:b/>
                  <w:color w:val="0000CC"/>
                  <w:position w:val="-3"/>
                  <w:sz w:val="21"/>
                  <w:szCs w:val="21"/>
                  <w:u w:val="single"/>
                </w:rPr>
                <w:t>2SSB 5387</w:t>
              </w:r>
            </w:hyperlink>
            <w:r>
              <w:rPr>
                <w:b/>
                <w:color w:val="000000"/>
                <w:position w:val="-3"/>
                <w:sz w:val="21"/>
                <w:szCs w:val="21"/>
              </w:rPr>
              <w:t xml:space="preserve"> (HB 1675)</w:t>
            </w:r>
          </w:p>
        </w:tc>
        <w:tc>
          <w:tcPr>
            <w:tcW w:w="0" w:type="auto"/>
            <w:tcMar>
              <w:top w:w="0" w:type="auto"/>
              <w:bottom w:w="0" w:type="auto"/>
            </w:tcMar>
            <w:vAlign w:val="center"/>
          </w:tcPr>
          <w:p w14:paraId="2506FA84" w14:textId="77777777" w:rsidR="00B22AFC" w:rsidRDefault="00000000">
            <w:r>
              <w:rPr>
                <w:b/>
                <w:color w:val="000000"/>
                <w:position w:val="-3"/>
                <w:sz w:val="21"/>
                <w:szCs w:val="21"/>
              </w:rPr>
              <w:t>Corp practice of health care</w:t>
            </w:r>
          </w:p>
        </w:tc>
        <w:tc>
          <w:tcPr>
            <w:tcW w:w="0" w:type="auto"/>
            <w:tcMar>
              <w:top w:w="0" w:type="auto"/>
              <w:bottom w:w="0" w:type="auto"/>
            </w:tcMar>
            <w:vAlign w:val="center"/>
          </w:tcPr>
          <w:p w14:paraId="17C54D82" w14:textId="77777777" w:rsidR="00B22AFC" w:rsidRDefault="00000000">
            <w:r>
              <w:rPr>
                <w:color w:val="000000"/>
                <w:position w:val="-3"/>
                <w:sz w:val="21"/>
                <w:szCs w:val="21"/>
              </w:rPr>
              <w:t>S Rules X</w:t>
            </w:r>
          </w:p>
        </w:tc>
        <w:tc>
          <w:tcPr>
            <w:tcW w:w="0" w:type="auto"/>
            <w:tcMar>
              <w:top w:w="0" w:type="auto"/>
              <w:bottom w:w="0" w:type="auto"/>
            </w:tcMar>
            <w:vAlign w:val="center"/>
          </w:tcPr>
          <w:p w14:paraId="073B2682" w14:textId="77777777" w:rsidR="00B22AFC" w:rsidRDefault="00000000">
            <w:r>
              <w:rPr>
                <w:color w:val="000000"/>
                <w:position w:val="-3"/>
                <w:sz w:val="21"/>
                <w:szCs w:val="21"/>
              </w:rPr>
              <w:t>Robinson</w:t>
            </w:r>
          </w:p>
        </w:tc>
        <w:tc>
          <w:tcPr>
            <w:tcW w:w="0" w:type="auto"/>
            <w:tcMar>
              <w:top w:w="0" w:type="auto"/>
              <w:bottom w:w="0" w:type="auto"/>
            </w:tcMar>
            <w:vAlign w:val="center"/>
          </w:tcPr>
          <w:p w14:paraId="0340F823" w14:textId="77777777" w:rsidR="00B22AFC" w:rsidRDefault="00B22AFC"/>
        </w:tc>
      </w:tr>
      <w:tr w:rsidR="00B22AFC" w14:paraId="2DAB5092" w14:textId="77777777">
        <w:trPr>
          <w:tblCellSpacing w:w="30" w:type="dxa"/>
        </w:trPr>
        <w:tc>
          <w:tcPr>
            <w:tcW w:w="0" w:type="auto"/>
            <w:vMerge/>
          </w:tcPr>
          <w:p w14:paraId="25F09EE0" w14:textId="77777777" w:rsidR="00B22AFC" w:rsidRDefault="00B22AFC"/>
        </w:tc>
        <w:tc>
          <w:tcPr>
            <w:tcW w:w="0" w:type="auto"/>
            <w:gridSpan w:val="4"/>
            <w:tcMar>
              <w:top w:w="0" w:type="auto"/>
              <w:bottom w:w="0" w:type="auto"/>
            </w:tcMar>
            <w:vAlign w:val="center"/>
          </w:tcPr>
          <w:p w14:paraId="1B0BC5AD" w14:textId="77777777" w:rsidR="00B22AFC" w:rsidRDefault="00000000">
            <w:r>
              <w:rPr>
                <w:color w:val="000000"/>
                <w:position w:val="-3"/>
                <w:sz w:val="21"/>
                <w:szCs w:val="21"/>
              </w:rPr>
              <w:t>Concerning the corporate practice of health care.</w:t>
            </w:r>
          </w:p>
        </w:tc>
      </w:tr>
      <w:tr w:rsidR="00B22AFC" w14:paraId="21480A73" w14:textId="77777777">
        <w:trPr>
          <w:tblCellSpacing w:w="30" w:type="dxa"/>
        </w:trPr>
        <w:tc>
          <w:tcPr>
            <w:tcW w:w="5000" w:type="pct"/>
            <w:gridSpan w:val="5"/>
            <w:tcMar>
              <w:top w:w="0" w:type="auto"/>
              <w:bottom w:w="0" w:type="auto"/>
            </w:tcMar>
            <w:vAlign w:val="center"/>
          </w:tcPr>
          <w:p w14:paraId="203EB8E6" w14:textId="77777777" w:rsidR="00B22AFC" w:rsidRDefault="00C766CE">
            <w:r>
              <w:rPr>
                <w:noProof/>
              </w:rPr>
              <w:pict w14:anchorId="76AEA059">
                <v:rect id="_x0000_i1039" alt="" style="width:468pt;height:.05pt;mso-width-percent:0;mso-height-percent:0;mso-width-percent:0;mso-height-percent:0" o:hralign="center" o:hrstd="t" o:hr="t" fillcolor="#aca899" stroked="f"/>
              </w:pict>
            </w:r>
          </w:p>
        </w:tc>
      </w:tr>
      <w:tr w:rsidR="00B22AFC" w14:paraId="7A802364" w14:textId="77777777">
        <w:trPr>
          <w:tblCellSpacing w:w="30" w:type="dxa"/>
        </w:trPr>
        <w:tc>
          <w:tcPr>
            <w:tcW w:w="600" w:type="pct"/>
            <w:vMerge w:val="restart"/>
            <w:tcMar>
              <w:top w:w="0" w:type="auto"/>
              <w:bottom w:w="0" w:type="auto"/>
            </w:tcMar>
            <w:vAlign w:val="center"/>
          </w:tcPr>
          <w:p w14:paraId="63C5AEC6" w14:textId="77777777" w:rsidR="00B22AFC" w:rsidRDefault="00000000">
            <w:pPr>
              <w:textAlignment w:val="center"/>
            </w:pPr>
            <w:hyperlink r:id="rId103" w:history="1">
              <w:r>
                <w:rPr>
                  <w:b/>
                  <w:color w:val="0000CC"/>
                  <w:position w:val="-3"/>
                  <w:sz w:val="21"/>
                  <w:szCs w:val="21"/>
                  <w:u w:val="single"/>
                </w:rPr>
                <w:t>SSB 5395</w:t>
              </w:r>
            </w:hyperlink>
            <w:r>
              <w:rPr>
                <w:b/>
                <w:color w:val="000000"/>
                <w:position w:val="-3"/>
                <w:sz w:val="21"/>
                <w:szCs w:val="21"/>
              </w:rPr>
              <w:t xml:space="preserve"> (SHB 1566)</w:t>
            </w:r>
          </w:p>
        </w:tc>
        <w:tc>
          <w:tcPr>
            <w:tcW w:w="0" w:type="auto"/>
            <w:tcMar>
              <w:top w:w="0" w:type="auto"/>
              <w:bottom w:w="0" w:type="auto"/>
            </w:tcMar>
            <w:vAlign w:val="center"/>
          </w:tcPr>
          <w:p w14:paraId="31CEC955" w14:textId="77777777" w:rsidR="00B22AFC" w:rsidRDefault="00000000">
            <w:r>
              <w:rPr>
                <w:b/>
                <w:color w:val="000000"/>
                <w:position w:val="-3"/>
                <w:sz w:val="21"/>
                <w:szCs w:val="21"/>
              </w:rPr>
              <w:t>Prior authorization/health</w:t>
            </w:r>
          </w:p>
        </w:tc>
        <w:tc>
          <w:tcPr>
            <w:tcW w:w="0" w:type="auto"/>
            <w:tcMar>
              <w:top w:w="0" w:type="auto"/>
              <w:bottom w:w="0" w:type="auto"/>
            </w:tcMar>
            <w:vAlign w:val="center"/>
          </w:tcPr>
          <w:p w14:paraId="650E8ED4" w14:textId="77777777" w:rsidR="00B22AFC" w:rsidRDefault="00000000">
            <w:r>
              <w:rPr>
                <w:color w:val="000000"/>
                <w:position w:val="-3"/>
                <w:sz w:val="21"/>
                <w:szCs w:val="21"/>
              </w:rPr>
              <w:t>S Ways &amp; Means</w:t>
            </w:r>
          </w:p>
        </w:tc>
        <w:tc>
          <w:tcPr>
            <w:tcW w:w="0" w:type="auto"/>
            <w:tcMar>
              <w:top w:w="0" w:type="auto"/>
              <w:bottom w:w="0" w:type="auto"/>
            </w:tcMar>
            <w:vAlign w:val="center"/>
          </w:tcPr>
          <w:p w14:paraId="7A8A49C2" w14:textId="77777777" w:rsidR="00B22AFC"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263C8327" w14:textId="77777777" w:rsidR="00B22AFC" w:rsidRDefault="00B22AFC"/>
        </w:tc>
      </w:tr>
      <w:tr w:rsidR="00B22AFC" w14:paraId="40B8F2DA" w14:textId="77777777">
        <w:trPr>
          <w:tblCellSpacing w:w="30" w:type="dxa"/>
        </w:trPr>
        <w:tc>
          <w:tcPr>
            <w:tcW w:w="0" w:type="auto"/>
            <w:vMerge/>
          </w:tcPr>
          <w:p w14:paraId="20DAA452" w14:textId="77777777" w:rsidR="00B22AFC" w:rsidRDefault="00B22AFC"/>
        </w:tc>
        <w:tc>
          <w:tcPr>
            <w:tcW w:w="0" w:type="auto"/>
            <w:gridSpan w:val="4"/>
            <w:tcMar>
              <w:top w:w="0" w:type="auto"/>
              <w:bottom w:w="0" w:type="auto"/>
            </w:tcMar>
            <w:vAlign w:val="center"/>
          </w:tcPr>
          <w:p w14:paraId="7EDEB454" w14:textId="77777777" w:rsidR="00B22AFC" w:rsidRDefault="00000000">
            <w:r>
              <w:rPr>
                <w:color w:val="000000"/>
                <w:position w:val="-3"/>
                <w:sz w:val="21"/>
                <w:szCs w:val="21"/>
              </w:rPr>
              <w:t>Making improvements to transparency and accountability in the prior authorization determination process.</w:t>
            </w:r>
          </w:p>
        </w:tc>
      </w:tr>
      <w:tr w:rsidR="00B22AFC" w14:paraId="2491D0D3" w14:textId="77777777">
        <w:trPr>
          <w:tblCellSpacing w:w="30" w:type="dxa"/>
        </w:trPr>
        <w:tc>
          <w:tcPr>
            <w:tcW w:w="5000" w:type="pct"/>
            <w:gridSpan w:val="5"/>
            <w:tcMar>
              <w:top w:w="0" w:type="auto"/>
              <w:bottom w:w="0" w:type="auto"/>
            </w:tcMar>
            <w:vAlign w:val="center"/>
          </w:tcPr>
          <w:p w14:paraId="12496419" w14:textId="77777777" w:rsidR="00B22AFC" w:rsidRDefault="00C766CE">
            <w:r>
              <w:rPr>
                <w:noProof/>
              </w:rPr>
              <w:pict w14:anchorId="4B11D10C">
                <v:rect id="_x0000_i1038" alt="" style="width:468pt;height:.05pt;mso-width-percent:0;mso-height-percent:0;mso-width-percent:0;mso-height-percent:0" o:hralign="center" o:hrstd="t" o:hr="t" fillcolor="#aca899" stroked="f"/>
              </w:pict>
            </w:r>
          </w:p>
        </w:tc>
      </w:tr>
      <w:tr w:rsidR="00B22AFC" w14:paraId="29C9715F" w14:textId="77777777">
        <w:trPr>
          <w:tblCellSpacing w:w="30" w:type="dxa"/>
        </w:trPr>
        <w:tc>
          <w:tcPr>
            <w:tcW w:w="600" w:type="pct"/>
            <w:vMerge w:val="restart"/>
            <w:tcMar>
              <w:top w:w="0" w:type="auto"/>
              <w:bottom w:w="0" w:type="auto"/>
            </w:tcMar>
            <w:vAlign w:val="center"/>
          </w:tcPr>
          <w:p w14:paraId="0904FBE8" w14:textId="77777777" w:rsidR="00B22AFC" w:rsidRDefault="00000000">
            <w:pPr>
              <w:textAlignment w:val="center"/>
            </w:pPr>
            <w:hyperlink r:id="rId104" w:history="1">
              <w:r>
                <w:rPr>
                  <w:b/>
                  <w:color w:val="0000CC"/>
                  <w:position w:val="-3"/>
                  <w:sz w:val="21"/>
                  <w:szCs w:val="21"/>
                  <w:u w:val="single"/>
                </w:rPr>
                <w:t>SB 5424</w:t>
              </w:r>
            </w:hyperlink>
          </w:p>
        </w:tc>
        <w:tc>
          <w:tcPr>
            <w:tcW w:w="0" w:type="auto"/>
            <w:tcMar>
              <w:top w:w="0" w:type="auto"/>
              <w:bottom w:w="0" w:type="auto"/>
            </w:tcMar>
            <w:vAlign w:val="center"/>
          </w:tcPr>
          <w:p w14:paraId="1F40B12D" w14:textId="77777777" w:rsidR="00B22AFC" w:rsidRDefault="00000000">
            <w:r>
              <w:rPr>
                <w:b/>
                <w:color w:val="000000"/>
                <w:position w:val="-3"/>
                <w:sz w:val="21"/>
                <w:szCs w:val="21"/>
              </w:rPr>
              <w:t>UW health sciences campus</w:t>
            </w:r>
          </w:p>
        </w:tc>
        <w:tc>
          <w:tcPr>
            <w:tcW w:w="0" w:type="auto"/>
            <w:tcMar>
              <w:top w:w="0" w:type="auto"/>
              <w:bottom w:w="0" w:type="auto"/>
            </w:tcMar>
            <w:vAlign w:val="center"/>
          </w:tcPr>
          <w:p w14:paraId="0FD9C02D" w14:textId="77777777" w:rsidR="00B22AFC" w:rsidRDefault="00000000">
            <w:r>
              <w:rPr>
                <w:color w:val="000000"/>
                <w:position w:val="-3"/>
                <w:sz w:val="21"/>
                <w:szCs w:val="21"/>
              </w:rPr>
              <w:t>S Higher Ed &amp; Wo</w:t>
            </w:r>
          </w:p>
        </w:tc>
        <w:tc>
          <w:tcPr>
            <w:tcW w:w="0" w:type="auto"/>
            <w:tcMar>
              <w:top w:w="0" w:type="auto"/>
              <w:bottom w:w="0" w:type="auto"/>
            </w:tcMar>
            <w:vAlign w:val="center"/>
          </w:tcPr>
          <w:p w14:paraId="2FAE33FF" w14:textId="77777777" w:rsidR="00B22AFC" w:rsidRDefault="00000000">
            <w:r>
              <w:rPr>
                <w:color w:val="000000"/>
                <w:position w:val="-3"/>
                <w:sz w:val="21"/>
                <w:szCs w:val="21"/>
              </w:rPr>
              <w:t>Braun</w:t>
            </w:r>
          </w:p>
        </w:tc>
        <w:tc>
          <w:tcPr>
            <w:tcW w:w="0" w:type="auto"/>
            <w:tcMar>
              <w:top w:w="0" w:type="auto"/>
              <w:bottom w:w="0" w:type="auto"/>
            </w:tcMar>
            <w:vAlign w:val="center"/>
          </w:tcPr>
          <w:p w14:paraId="490D9993" w14:textId="77777777" w:rsidR="00B22AFC" w:rsidRDefault="00B22AFC"/>
        </w:tc>
      </w:tr>
      <w:tr w:rsidR="00B22AFC" w14:paraId="12369DA2" w14:textId="77777777">
        <w:trPr>
          <w:tblCellSpacing w:w="30" w:type="dxa"/>
        </w:trPr>
        <w:tc>
          <w:tcPr>
            <w:tcW w:w="0" w:type="auto"/>
            <w:vMerge/>
          </w:tcPr>
          <w:p w14:paraId="300F229A" w14:textId="77777777" w:rsidR="00B22AFC" w:rsidRDefault="00B22AFC"/>
        </w:tc>
        <w:tc>
          <w:tcPr>
            <w:tcW w:w="0" w:type="auto"/>
            <w:gridSpan w:val="4"/>
            <w:tcMar>
              <w:top w:w="0" w:type="auto"/>
              <w:bottom w:w="0" w:type="auto"/>
            </w:tcMar>
            <w:vAlign w:val="center"/>
          </w:tcPr>
          <w:p w14:paraId="4FAF46A9" w14:textId="77777777" w:rsidR="00B22AFC" w:rsidRDefault="00000000">
            <w:r>
              <w:rPr>
                <w:color w:val="000000"/>
                <w:position w:val="-3"/>
                <w:sz w:val="21"/>
                <w:szCs w:val="21"/>
              </w:rPr>
              <w:t>Establishing a health sciences campus of the University of Washington.</w:t>
            </w:r>
          </w:p>
        </w:tc>
      </w:tr>
      <w:tr w:rsidR="00B22AFC" w14:paraId="39E0F77C" w14:textId="77777777">
        <w:trPr>
          <w:tblCellSpacing w:w="30" w:type="dxa"/>
        </w:trPr>
        <w:tc>
          <w:tcPr>
            <w:tcW w:w="5000" w:type="pct"/>
            <w:gridSpan w:val="5"/>
            <w:tcMar>
              <w:top w:w="0" w:type="auto"/>
              <w:bottom w:w="0" w:type="auto"/>
            </w:tcMar>
            <w:vAlign w:val="center"/>
          </w:tcPr>
          <w:p w14:paraId="544A1A54" w14:textId="77777777" w:rsidR="00B22AFC" w:rsidRDefault="00C766CE">
            <w:r>
              <w:rPr>
                <w:noProof/>
              </w:rPr>
              <w:pict w14:anchorId="3D93B994">
                <v:rect id="_x0000_i1037" alt="" style="width:468pt;height:.05pt;mso-width-percent:0;mso-height-percent:0;mso-width-percent:0;mso-height-percent:0" o:hralign="center" o:hrstd="t" o:hr="t" fillcolor="#aca899" stroked="f"/>
              </w:pict>
            </w:r>
          </w:p>
        </w:tc>
      </w:tr>
      <w:tr w:rsidR="00B22AFC" w14:paraId="3CD5BEB1" w14:textId="77777777">
        <w:trPr>
          <w:tblCellSpacing w:w="30" w:type="dxa"/>
        </w:trPr>
        <w:tc>
          <w:tcPr>
            <w:tcW w:w="600" w:type="pct"/>
            <w:vMerge w:val="restart"/>
            <w:tcMar>
              <w:top w:w="0" w:type="auto"/>
              <w:bottom w:w="0" w:type="auto"/>
            </w:tcMar>
            <w:vAlign w:val="center"/>
          </w:tcPr>
          <w:p w14:paraId="06832A44" w14:textId="77777777" w:rsidR="00B22AFC" w:rsidRDefault="00000000">
            <w:pPr>
              <w:textAlignment w:val="center"/>
            </w:pPr>
            <w:hyperlink r:id="rId105" w:history="1">
              <w:r>
                <w:rPr>
                  <w:b/>
                  <w:color w:val="0000CC"/>
                  <w:position w:val="-3"/>
                  <w:sz w:val="21"/>
                  <w:szCs w:val="21"/>
                  <w:u w:val="single"/>
                </w:rPr>
                <w:t>SB 5437</w:t>
              </w:r>
            </w:hyperlink>
            <w:r>
              <w:rPr>
                <w:b/>
                <w:color w:val="000000"/>
                <w:position w:val="-3"/>
                <w:sz w:val="21"/>
                <w:szCs w:val="21"/>
              </w:rPr>
              <w:t xml:space="preserve"> (SHB 1155)</w:t>
            </w:r>
          </w:p>
        </w:tc>
        <w:tc>
          <w:tcPr>
            <w:tcW w:w="0" w:type="auto"/>
            <w:tcMar>
              <w:top w:w="0" w:type="auto"/>
              <w:bottom w:w="0" w:type="auto"/>
            </w:tcMar>
            <w:vAlign w:val="center"/>
          </w:tcPr>
          <w:p w14:paraId="70F91A7D" w14:textId="77777777" w:rsidR="00B22AFC" w:rsidRDefault="00000000">
            <w:r>
              <w:rPr>
                <w:b/>
                <w:color w:val="000000"/>
                <w:position w:val="-3"/>
                <w:sz w:val="21"/>
                <w:szCs w:val="21"/>
              </w:rPr>
              <w:t>Noncompetition agreements</w:t>
            </w:r>
          </w:p>
        </w:tc>
        <w:tc>
          <w:tcPr>
            <w:tcW w:w="0" w:type="auto"/>
            <w:tcMar>
              <w:top w:w="0" w:type="auto"/>
              <w:bottom w:w="0" w:type="auto"/>
            </w:tcMar>
            <w:vAlign w:val="center"/>
          </w:tcPr>
          <w:p w14:paraId="1F7A188F" w14:textId="77777777" w:rsidR="00B22AFC" w:rsidRDefault="00000000">
            <w:r>
              <w:rPr>
                <w:color w:val="000000"/>
                <w:position w:val="-3"/>
                <w:sz w:val="21"/>
                <w:szCs w:val="21"/>
              </w:rPr>
              <w:t>S Labor &amp; Comm</w:t>
            </w:r>
          </w:p>
        </w:tc>
        <w:tc>
          <w:tcPr>
            <w:tcW w:w="0" w:type="auto"/>
            <w:tcMar>
              <w:top w:w="0" w:type="auto"/>
              <w:bottom w:w="0" w:type="auto"/>
            </w:tcMar>
            <w:vAlign w:val="center"/>
          </w:tcPr>
          <w:p w14:paraId="2A0CF60D" w14:textId="77777777" w:rsidR="00B22AFC" w:rsidRDefault="00000000">
            <w:r>
              <w:rPr>
                <w:color w:val="000000"/>
                <w:position w:val="-3"/>
                <w:sz w:val="21"/>
                <w:szCs w:val="21"/>
              </w:rPr>
              <w:t>Stanford</w:t>
            </w:r>
          </w:p>
        </w:tc>
        <w:tc>
          <w:tcPr>
            <w:tcW w:w="0" w:type="auto"/>
            <w:tcMar>
              <w:top w:w="0" w:type="auto"/>
              <w:bottom w:w="0" w:type="auto"/>
            </w:tcMar>
            <w:vAlign w:val="center"/>
          </w:tcPr>
          <w:p w14:paraId="4E480ADE" w14:textId="77777777" w:rsidR="00B22AFC" w:rsidRDefault="00B22AFC"/>
        </w:tc>
      </w:tr>
      <w:tr w:rsidR="00B22AFC" w14:paraId="389B2140" w14:textId="77777777">
        <w:trPr>
          <w:tblCellSpacing w:w="30" w:type="dxa"/>
        </w:trPr>
        <w:tc>
          <w:tcPr>
            <w:tcW w:w="0" w:type="auto"/>
            <w:vMerge/>
          </w:tcPr>
          <w:p w14:paraId="6F01502F" w14:textId="77777777" w:rsidR="00B22AFC" w:rsidRDefault="00B22AFC"/>
        </w:tc>
        <w:tc>
          <w:tcPr>
            <w:tcW w:w="0" w:type="auto"/>
            <w:gridSpan w:val="4"/>
            <w:tcMar>
              <w:top w:w="0" w:type="auto"/>
              <w:bottom w:w="0" w:type="auto"/>
            </w:tcMar>
            <w:vAlign w:val="center"/>
          </w:tcPr>
          <w:p w14:paraId="206E0AA5" w14:textId="77777777" w:rsidR="00B22AFC" w:rsidRDefault="00000000">
            <w:r>
              <w:rPr>
                <w:color w:val="000000"/>
                <w:position w:val="-3"/>
                <w:sz w:val="21"/>
                <w:szCs w:val="21"/>
              </w:rPr>
              <w:t xml:space="preserve">Prohibiting noncompetition agreements and clarifying </w:t>
            </w:r>
            <w:proofErr w:type="spellStart"/>
            <w:r>
              <w:rPr>
                <w:color w:val="000000"/>
                <w:position w:val="-3"/>
                <w:sz w:val="21"/>
                <w:szCs w:val="21"/>
              </w:rPr>
              <w:t>nonsolicitation</w:t>
            </w:r>
            <w:proofErr w:type="spellEnd"/>
            <w:r>
              <w:rPr>
                <w:color w:val="000000"/>
                <w:position w:val="-3"/>
                <w:sz w:val="21"/>
                <w:szCs w:val="21"/>
              </w:rPr>
              <w:t xml:space="preserve"> agreements.</w:t>
            </w:r>
          </w:p>
        </w:tc>
      </w:tr>
      <w:tr w:rsidR="00B22AFC" w14:paraId="5F4118DD" w14:textId="77777777">
        <w:trPr>
          <w:tblCellSpacing w:w="30" w:type="dxa"/>
        </w:trPr>
        <w:tc>
          <w:tcPr>
            <w:tcW w:w="5000" w:type="pct"/>
            <w:gridSpan w:val="5"/>
            <w:tcMar>
              <w:top w:w="0" w:type="auto"/>
              <w:bottom w:w="0" w:type="auto"/>
            </w:tcMar>
            <w:vAlign w:val="center"/>
          </w:tcPr>
          <w:p w14:paraId="32576EC4" w14:textId="77777777" w:rsidR="00B22AFC" w:rsidRDefault="00C766CE">
            <w:r>
              <w:rPr>
                <w:noProof/>
              </w:rPr>
              <w:pict w14:anchorId="5E0A7AAA">
                <v:rect id="_x0000_i1036" alt="" style="width:468pt;height:.05pt;mso-width-percent:0;mso-height-percent:0;mso-width-percent:0;mso-height-percent:0" o:hralign="center" o:hrstd="t" o:hr="t" fillcolor="#aca899" stroked="f"/>
              </w:pict>
            </w:r>
          </w:p>
        </w:tc>
      </w:tr>
      <w:tr w:rsidR="00B22AFC" w14:paraId="54226299" w14:textId="77777777">
        <w:trPr>
          <w:tblCellSpacing w:w="30" w:type="dxa"/>
        </w:trPr>
        <w:tc>
          <w:tcPr>
            <w:tcW w:w="600" w:type="pct"/>
            <w:vMerge w:val="restart"/>
            <w:tcMar>
              <w:top w:w="0" w:type="auto"/>
              <w:bottom w:w="0" w:type="auto"/>
            </w:tcMar>
            <w:vAlign w:val="center"/>
          </w:tcPr>
          <w:p w14:paraId="5F63B0F2" w14:textId="77777777" w:rsidR="00B22AFC" w:rsidRDefault="00000000">
            <w:pPr>
              <w:textAlignment w:val="center"/>
            </w:pPr>
            <w:hyperlink r:id="rId106" w:history="1">
              <w:r>
                <w:rPr>
                  <w:b/>
                  <w:color w:val="0000CC"/>
                  <w:position w:val="-3"/>
                  <w:sz w:val="21"/>
                  <w:szCs w:val="21"/>
                  <w:u w:val="single"/>
                </w:rPr>
                <w:t>SB 5449</w:t>
              </w:r>
            </w:hyperlink>
            <w:r>
              <w:rPr>
                <w:b/>
                <w:color w:val="000000"/>
                <w:position w:val="-3"/>
                <w:sz w:val="21"/>
                <w:szCs w:val="21"/>
              </w:rPr>
              <w:t xml:space="preserve"> (HB 1234)</w:t>
            </w:r>
          </w:p>
        </w:tc>
        <w:tc>
          <w:tcPr>
            <w:tcW w:w="0" w:type="auto"/>
            <w:tcMar>
              <w:top w:w="0" w:type="auto"/>
              <w:bottom w:w="0" w:type="auto"/>
            </w:tcMar>
            <w:vAlign w:val="center"/>
          </w:tcPr>
          <w:p w14:paraId="0E882BE1" w14:textId="77777777" w:rsidR="00B22AFC" w:rsidRDefault="00000000">
            <w:r>
              <w:rPr>
                <w:b/>
                <w:color w:val="000000"/>
                <w:position w:val="-3"/>
                <w:sz w:val="21"/>
                <w:szCs w:val="21"/>
              </w:rPr>
              <w:t>Counselors, etc. committee</w:t>
            </w:r>
          </w:p>
        </w:tc>
        <w:tc>
          <w:tcPr>
            <w:tcW w:w="0" w:type="auto"/>
            <w:tcMar>
              <w:top w:w="0" w:type="auto"/>
              <w:bottom w:w="0" w:type="auto"/>
            </w:tcMar>
            <w:vAlign w:val="center"/>
          </w:tcPr>
          <w:p w14:paraId="190802CC"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63601E74" w14:textId="77777777" w:rsidR="00B22AFC"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797D39E1" w14:textId="77777777" w:rsidR="00B22AFC" w:rsidRDefault="00B22AFC"/>
        </w:tc>
      </w:tr>
      <w:tr w:rsidR="00B22AFC" w14:paraId="1DBBD238" w14:textId="77777777">
        <w:trPr>
          <w:tblCellSpacing w:w="30" w:type="dxa"/>
        </w:trPr>
        <w:tc>
          <w:tcPr>
            <w:tcW w:w="0" w:type="auto"/>
            <w:vMerge/>
          </w:tcPr>
          <w:p w14:paraId="462D7D25" w14:textId="77777777" w:rsidR="00B22AFC" w:rsidRDefault="00B22AFC"/>
        </w:tc>
        <w:tc>
          <w:tcPr>
            <w:tcW w:w="0" w:type="auto"/>
            <w:gridSpan w:val="4"/>
            <w:tcMar>
              <w:top w:w="0" w:type="auto"/>
              <w:bottom w:w="0" w:type="auto"/>
            </w:tcMar>
            <w:vAlign w:val="center"/>
          </w:tcPr>
          <w:p w14:paraId="5A26CE0E" w14:textId="77777777" w:rsidR="00B22AFC" w:rsidRDefault="00000000">
            <w:r>
              <w:rPr>
                <w:color w:val="000000"/>
                <w:position w:val="-3"/>
                <w:sz w:val="21"/>
                <w:szCs w:val="21"/>
              </w:rPr>
              <w:t>Concerning the mental health counselors, marriage and family therapists, and social workers advisory committee.</w:t>
            </w:r>
          </w:p>
        </w:tc>
      </w:tr>
      <w:tr w:rsidR="00B22AFC" w14:paraId="458A9266" w14:textId="77777777">
        <w:trPr>
          <w:tblCellSpacing w:w="30" w:type="dxa"/>
        </w:trPr>
        <w:tc>
          <w:tcPr>
            <w:tcW w:w="5000" w:type="pct"/>
            <w:gridSpan w:val="5"/>
            <w:tcMar>
              <w:top w:w="0" w:type="auto"/>
              <w:bottom w:w="0" w:type="auto"/>
            </w:tcMar>
            <w:vAlign w:val="center"/>
          </w:tcPr>
          <w:p w14:paraId="497C6DBC" w14:textId="77777777" w:rsidR="00B22AFC" w:rsidRDefault="00C766CE">
            <w:r>
              <w:rPr>
                <w:noProof/>
              </w:rPr>
              <w:pict w14:anchorId="5E07293C">
                <v:rect id="_x0000_i1035" alt="" style="width:468pt;height:.05pt;mso-width-percent:0;mso-height-percent:0;mso-width-percent:0;mso-height-percent:0" o:hralign="center" o:hrstd="t" o:hr="t" fillcolor="#aca899" stroked="f"/>
              </w:pict>
            </w:r>
          </w:p>
        </w:tc>
      </w:tr>
      <w:tr w:rsidR="00B22AFC" w14:paraId="5EA3227F" w14:textId="77777777">
        <w:trPr>
          <w:tblCellSpacing w:w="30" w:type="dxa"/>
        </w:trPr>
        <w:tc>
          <w:tcPr>
            <w:tcW w:w="600" w:type="pct"/>
            <w:vMerge w:val="restart"/>
            <w:tcMar>
              <w:top w:w="0" w:type="auto"/>
              <w:bottom w:w="0" w:type="auto"/>
            </w:tcMar>
            <w:vAlign w:val="center"/>
          </w:tcPr>
          <w:p w14:paraId="701F295F" w14:textId="77777777" w:rsidR="00B22AFC" w:rsidRDefault="00000000">
            <w:pPr>
              <w:textAlignment w:val="center"/>
            </w:pPr>
            <w:hyperlink r:id="rId107" w:history="1">
              <w:r>
                <w:rPr>
                  <w:b/>
                  <w:color w:val="0000CC"/>
                  <w:position w:val="-3"/>
                  <w:sz w:val="21"/>
                  <w:szCs w:val="21"/>
                  <w:u w:val="single"/>
                </w:rPr>
                <w:t>SB 5452</w:t>
              </w:r>
            </w:hyperlink>
          </w:p>
        </w:tc>
        <w:tc>
          <w:tcPr>
            <w:tcW w:w="0" w:type="auto"/>
            <w:tcMar>
              <w:top w:w="0" w:type="auto"/>
              <w:bottom w:w="0" w:type="auto"/>
            </w:tcMar>
            <w:vAlign w:val="center"/>
          </w:tcPr>
          <w:p w14:paraId="768304F0" w14:textId="77777777" w:rsidR="00B22AFC" w:rsidRDefault="00000000">
            <w:r>
              <w:rPr>
                <w:b/>
                <w:color w:val="000000"/>
                <w:position w:val="-3"/>
                <w:sz w:val="21"/>
                <w:szCs w:val="21"/>
              </w:rPr>
              <w:t>Psychiatric pharmacists</w:t>
            </w:r>
          </w:p>
        </w:tc>
        <w:tc>
          <w:tcPr>
            <w:tcW w:w="0" w:type="auto"/>
            <w:tcMar>
              <w:top w:w="0" w:type="auto"/>
              <w:bottom w:w="0" w:type="auto"/>
            </w:tcMar>
            <w:vAlign w:val="center"/>
          </w:tcPr>
          <w:p w14:paraId="1B616CE4"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039B2A7E" w14:textId="77777777" w:rsidR="00B22AFC"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72B9D812" w14:textId="77777777" w:rsidR="00B22AFC" w:rsidRDefault="00B22AFC"/>
        </w:tc>
      </w:tr>
      <w:tr w:rsidR="00B22AFC" w14:paraId="4ED774E6" w14:textId="77777777">
        <w:trPr>
          <w:tblCellSpacing w:w="30" w:type="dxa"/>
        </w:trPr>
        <w:tc>
          <w:tcPr>
            <w:tcW w:w="0" w:type="auto"/>
            <w:vMerge/>
          </w:tcPr>
          <w:p w14:paraId="336F5AFF" w14:textId="77777777" w:rsidR="00B22AFC" w:rsidRDefault="00B22AFC"/>
        </w:tc>
        <w:tc>
          <w:tcPr>
            <w:tcW w:w="0" w:type="auto"/>
            <w:gridSpan w:val="4"/>
            <w:tcMar>
              <w:top w:w="0" w:type="auto"/>
              <w:bottom w:w="0" w:type="auto"/>
            </w:tcMar>
            <w:vAlign w:val="center"/>
          </w:tcPr>
          <w:p w14:paraId="5202C1F3" w14:textId="77777777" w:rsidR="00B22AFC" w:rsidRDefault="00000000">
            <w:r>
              <w:rPr>
                <w:color w:val="000000"/>
                <w:position w:val="-3"/>
                <w:sz w:val="21"/>
                <w:szCs w:val="21"/>
              </w:rPr>
              <w:t>Allowing board-certified psychiatric pharmacists to be licensed as agency-affiliated counselors.</w:t>
            </w:r>
          </w:p>
        </w:tc>
      </w:tr>
      <w:tr w:rsidR="00B22AFC" w14:paraId="03A22691" w14:textId="77777777">
        <w:trPr>
          <w:tblCellSpacing w:w="30" w:type="dxa"/>
        </w:trPr>
        <w:tc>
          <w:tcPr>
            <w:tcW w:w="5000" w:type="pct"/>
            <w:gridSpan w:val="5"/>
            <w:tcMar>
              <w:top w:w="0" w:type="auto"/>
              <w:bottom w:w="0" w:type="auto"/>
            </w:tcMar>
            <w:vAlign w:val="center"/>
          </w:tcPr>
          <w:p w14:paraId="3AAC6B6E" w14:textId="77777777" w:rsidR="00B22AFC" w:rsidRDefault="00C766CE">
            <w:r>
              <w:rPr>
                <w:noProof/>
              </w:rPr>
              <w:pict w14:anchorId="0CCE9F0F">
                <v:rect id="_x0000_i1034" alt="" style="width:468pt;height:.05pt;mso-width-percent:0;mso-height-percent:0;mso-width-percent:0;mso-height-percent:0" o:hralign="center" o:hrstd="t" o:hr="t" fillcolor="#aca899" stroked="f"/>
              </w:pict>
            </w:r>
          </w:p>
        </w:tc>
      </w:tr>
      <w:tr w:rsidR="00B22AFC" w14:paraId="343DDD03" w14:textId="77777777">
        <w:trPr>
          <w:tblCellSpacing w:w="30" w:type="dxa"/>
        </w:trPr>
        <w:tc>
          <w:tcPr>
            <w:tcW w:w="600" w:type="pct"/>
            <w:vMerge w:val="restart"/>
            <w:tcMar>
              <w:top w:w="0" w:type="auto"/>
              <w:bottom w:w="0" w:type="auto"/>
            </w:tcMar>
            <w:vAlign w:val="center"/>
          </w:tcPr>
          <w:p w14:paraId="7EAE46B7" w14:textId="77777777" w:rsidR="00B22AFC" w:rsidRDefault="00000000">
            <w:pPr>
              <w:textAlignment w:val="center"/>
            </w:pPr>
            <w:hyperlink r:id="rId108" w:history="1">
              <w:r>
                <w:rPr>
                  <w:b/>
                  <w:color w:val="0000CC"/>
                  <w:position w:val="-3"/>
                  <w:sz w:val="21"/>
                  <w:szCs w:val="21"/>
                  <w:u w:val="single"/>
                </w:rPr>
                <w:t>SB 5477</w:t>
              </w:r>
            </w:hyperlink>
            <w:r>
              <w:rPr>
                <w:b/>
                <w:color w:val="000000"/>
                <w:position w:val="-3"/>
                <w:sz w:val="21"/>
                <w:szCs w:val="21"/>
              </w:rPr>
              <w:t xml:space="preserve"> (E2SHB 1432)</w:t>
            </w:r>
          </w:p>
        </w:tc>
        <w:tc>
          <w:tcPr>
            <w:tcW w:w="0" w:type="auto"/>
            <w:tcMar>
              <w:top w:w="0" w:type="auto"/>
              <w:bottom w:w="0" w:type="auto"/>
            </w:tcMar>
            <w:vAlign w:val="center"/>
          </w:tcPr>
          <w:p w14:paraId="7EDBC39A" w14:textId="77777777" w:rsidR="00B22AFC" w:rsidRDefault="00000000">
            <w:r>
              <w:rPr>
                <w:b/>
                <w:color w:val="000000"/>
                <w:position w:val="-3"/>
                <w:sz w:val="21"/>
                <w:szCs w:val="21"/>
              </w:rPr>
              <w:t>Mental health services</w:t>
            </w:r>
          </w:p>
        </w:tc>
        <w:tc>
          <w:tcPr>
            <w:tcW w:w="0" w:type="auto"/>
            <w:tcMar>
              <w:top w:w="0" w:type="auto"/>
              <w:bottom w:w="0" w:type="auto"/>
            </w:tcMar>
            <w:vAlign w:val="center"/>
          </w:tcPr>
          <w:p w14:paraId="4FEBE527" w14:textId="77777777" w:rsidR="00B22AFC" w:rsidRDefault="00000000">
            <w:r>
              <w:rPr>
                <w:color w:val="000000"/>
                <w:position w:val="-3"/>
                <w:sz w:val="21"/>
                <w:szCs w:val="21"/>
              </w:rPr>
              <w:t>S Health &amp; Long-T</w:t>
            </w:r>
          </w:p>
        </w:tc>
        <w:tc>
          <w:tcPr>
            <w:tcW w:w="0" w:type="auto"/>
            <w:tcMar>
              <w:top w:w="0" w:type="auto"/>
              <w:bottom w:w="0" w:type="auto"/>
            </w:tcMar>
            <w:vAlign w:val="center"/>
          </w:tcPr>
          <w:p w14:paraId="27C2ECE6" w14:textId="77777777" w:rsidR="00B22AFC" w:rsidRDefault="00000000">
            <w:r>
              <w:rPr>
                <w:color w:val="000000"/>
                <w:position w:val="-3"/>
                <w:sz w:val="21"/>
                <w:szCs w:val="21"/>
              </w:rPr>
              <w:t>Bateman</w:t>
            </w:r>
          </w:p>
        </w:tc>
        <w:tc>
          <w:tcPr>
            <w:tcW w:w="0" w:type="auto"/>
            <w:tcMar>
              <w:top w:w="0" w:type="auto"/>
              <w:bottom w:w="0" w:type="auto"/>
            </w:tcMar>
            <w:vAlign w:val="center"/>
          </w:tcPr>
          <w:p w14:paraId="7C070453" w14:textId="77777777" w:rsidR="00B22AFC" w:rsidRDefault="00B22AFC"/>
        </w:tc>
      </w:tr>
      <w:tr w:rsidR="00B22AFC" w14:paraId="5BDA7F65" w14:textId="77777777">
        <w:trPr>
          <w:tblCellSpacing w:w="30" w:type="dxa"/>
        </w:trPr>
        <w:tc>
          <w:tcPr>
            <w:tcW w:w="0" w:type="auto"/>
            <w:vMerge/>
          </w:tcPr>
          <w:p w14:paraId="4454957B" w14:textId="77777777" w:rsidR="00B22AFC" w:rsidRDefault="00B22AFC"/>
        </w:tc>
        <w:tc>
          <w:tcPr>
            <w:tcW w:w="0" w:type="auto"/>
            <w:gridSpan w:val="4"/>
            <w:tcMar>
              <w:top w:w="0" w:type="auto"/>
              <w:bottom w:w="0" w:type="auto"/>
            </w:tcMar>
            <w:vAlign w:val="center"/>
          </w:tcPr>
          <w:p w14:paraId="7BF75DE8" w14:textId="77777777" w:rsidR="00B22AFC" w:rsidRDefault="00000000">
            <w:r>
              <w:rPr>
                <w:color w:val="000000"/>
                <w:position w:val="-3"/>
                <w:sz w:val="21"/>
                <w:szCs w:val="21"/>
              </w:rPr>
              <w:t>Improving access to appropriate mental health and substance use disorder services.</w:t>
            </w:r>
          </w:p>
        </w:tc>
      </w:tr>
      <w:tr w:rsidR="00B22AFC" w14:paraId="4EB34BA9" w14:textId="77777777">
        <w:trPr>
          <w:tblCellSpacing w:w="30" w:type="dxa"/>
        </w:trPr>
        <w:tc>
          <w:tcPr>
            <w:tcW w:w="5000" w:type="pct"/>
            <w:gridSpan w:val="5"/>
            <w:tcMar>
              <w:top w:w="0" w:type="auto"/>
              <w:bottom w:w="0" w:type="auto"/>
            </w:tcMar>
            <w:vAlign w:val="center"/>
          </w:tcPr>
          <w:p w14:paraId="6856381B" w14:textId="77777777" w:rsidR="00B22AFC" w:rsidRDefault="00C766CE">
            <w:r>
              <w:rPr>
                <w:noProof/>
              </w:rPr>
              <w:pict w14:anchorId="032ECAE8">
                <v:rect id="_x0000_i1033" alt="" style="width:468pt;height:.05pt;mso-width-percent:0;mso-height-percent:0;mso-width-percent:0;mso-height-percent:0" o:hralign="center" o:hrstd="t" o:hr="t" fillcolor="#aca899" stroked="f"/>
              </w:pict>
            </w:r>
          </w:p>
        </w:tc>
      </w:tr>
      <w:tr w:rsidR="00B22AFC" w14:paraId="34D14A6A" w14:textId="77777777">
        <w:trPr>
          <w:tblCellSpacing w:w="30" w:type="dxa"/>
        </w:trPr>
        <w:tc>
          <w:tcPr>
            <w:tcW w:w="600" w:type="pct"/>
            <w:vMerge w:val="restart"/>
            <w:tcMar>
              <w:top w:w="0" w:type="auto"/>
              <w:bottom w:w="0" w:type="auto"/>
            </w:tcMar>
            <w:vAlign w:val="center"/>
          </w:tcPr>
          <w:p w14:paraId="4F6A62CB" w14:textId="77777777" w:rsidR="00B22AFC" w:rsidRDefault="00000000">
            <w:pPr>
              <w:textAlignment w:val="center"/>
            </w:pPr>
            <w:hyperlink r:id="rId109" w:history="1">
              <w:r>
                <w:rPr>
                  <w:b/>
                  <w:color w:val="0000CC"/>
                  <w:position w:val="-3"/>
                  <w:sz w:val="21"/>
                  <w:szCs w:val="21"/>
                  <w:u w:val="single"/>
                </w:rPr>
                <w:t>SB 5481</w:t>
              </w:r>
            </w:hyperlink>
          </w:p>
        </w:tc>
        <w:tc>
          <w:tcPr>
            <w:tcW w:w="0" w:type="auto"/>
            <w:tcMar>
              <w:top w:w="0" w:type="auto"/>
              <w:bottom w:w="0" w:type="auto"/>
            </w:tcMar>
            <w:vAlign w:val="center"/>
          </w:tcPr>
          <w:p w14:paraId="3F5CDBC4" w14:textId="77777777" w:rsidR="00B22AFC" w:rsidRDefault="00000000">
            <w:r>
              <w:rPr>
                <w:b/>
                <w:color w:val="000000"/>
                <w:position w:val="-3"/>
                <w:sz w:val="21"/>
                <w:szCs w:val="21"/>
              </w:rPr>
              <w:t>Behavioral health/schools</w:t>
            </w:r>
          </w:p>
        </w:tc>
        <w:tc>
          <w:tcPr>
            <w:tcW w:w="0" w:type="auto"/>
            <w:tcMar>
              <w:top w:w="0" w:type="auto"/>
              <w:bottom w:w="0" w:type="auto"/>
            </w:tcMar>
            <w:vAlign w:val="center"/>
          </w:tcPr>
          <w:p w14:paraId="6867B5C2" w14:textId="77777777" w:rsidR="00B22AFC" w:rsidRDefault="00000000">
            <w:r>
              <w:rPr>
                <w:color w:val="000000"/>
                <w:position w:val="-3"/>
                <w:sz w:val="21"/>
                <w:szCs w:val="21"/>
              </w:rPr>
              <w:t>S Health &amp; Long-T</w:t>
            </w:r>
          </w:p>
        </w:tc>
        <w:tc>
          <w:tcPr>
            <w:tcW w:w="0" w:type="auto"/>
            <w:tcMar>
              <w:top w:w="0" w:type="auto"/>
              <w:bottom w:w="0" w:type="auto"/>
            </w:tcMar>
            <w:vAlign w:val="center"/>
          </w:tcPr>
          <w:p w14:paraId="6DB4BF39" w14:textId="77777777" w:rsidR="00B22AFC" w:rsidRDefault="00000000">
            <w:r>
              <w:rPr>
                <w:color w:val="000000"/>
                <w:position w:val="-3"/>
                <w:sz w:val="21"/>
                <w:szCs w:val="21"/>
              </w:rPr>
              <w:t>Wilson</w:t>
            </w:r>
          </w:p>
        </w:tc>
        <w:tc>
          <w:tcPr>
            <w:tcW w:w="0" w:type="auto"/>
            <w:tcMar>
              <w:top w:w="0" w:type="auto"/>
              <w:bottom w:w="0" w:type="auto"/>
            </w:tcMar>
            <w:vAlign w:val="center"/>
          </w:tcPr>
          <w:p w14:paraId="4A18CF30" w14:textId="77777777" w:rsidR="00B22AFC" w:rsidRDefault="00B22AFC"/>
        </w:tc>
      </w:tr>
      <w:tr w:rsidR="00B22AFC" w14:paraId="15BAABD7" w14:textId="77777777">
        <w:trPr>
          <w:tblCellSpacing w:w="30" w:type="dxa"/>
        </w:trPr>
        <w:tc>
          <w:tcPr>
            <w:tcW w:w="0" w:type="auto"/>
            <w:vMerge/>
          </w:tcPr>
          <w:p w14:paraId="5C20A683" w14:textId="77777777" w:rsidR="00B22AFC" w:rsidRDefault="00B22AFC"/>
        </w:tc>
        <w:tc>
          <w:tcPr>
            <w:tcW w:w="0" w:type="auto"/>
            <w:gridSpan w:val="4"/>
            <w:tcMar>
              <w:top w:w="0" w:type="auto"/>
              <w:bottom w:w="0" w:type="auto"/>
            </w:tcMar>
            <w:vAlign w:val="center"/>
          </w:tcPr>
          <w:p w14:paraId="6BA0DFE8" w14:textId="77777777" w:rsidR="00B22AFC" w:rsidRDefault="00000000">
            <w:r>
              <w:rPr>
                <w:color w:val="000000"/>
                <w:position w:val="-3"/>
                <w:sz w:val="21"/>
                <w:szCs w:val="21"/>
              </w:rPr>
              <w:t xml:space="preserve">Providing access to behavioral health services to children using licensed clinicians </w:t>
            </w:r>
            <w:proofErr w:type="spellStart"/>
            <w:r>
              <w:rPr>
                <w:color w:val="000000"/>
                <w:position w:val="-3"/>
                <w:sz w:val="21"/>
                <w:szCs w:val="21"/>
              </w:rPr>
              <w:t>colocated</w:t>
            </w:r>
            <w:proofErr w:type="spellEnd"/>
            <w:r>
              <w:rPr>
                <w:color w:val="000000"/>
                <w:position w:val="-3"/>
                <w:sz w:val="21"/>
                <w:szCs w:val="21"/>
              </w:rPr>
              <w:t xml:space="preserve"> within the school.</w:t>
            </w:r>
          </w:p>
        </w:tc>
      </w:tr>
      <w:tr w:rsidR="00B22AFC" w14:paraId="18C71795" w14:textId="77777777">
        <w:trPr>
          <w:tblCellSpacing w:w="30" w:type="dxa"/>
        </w:trPr>
        <w:tc>
          <w:tcPr>
            <w:tcW w:w="5000" w:type="pct"/>
            <w:gridSpan w:val="5"/>
            <w:tcMar>
              <w:top w:w="0" w:type="auto"/>
              <w:bottom w:w="0" w:type="auto"/>
            </w:tcMar>
            <w:vAlign w:val="center"/>
          </w:tcPr>
          <w:p w14:paraId="355F0171" w14:textId="77777777" w:rsidR="00B22AFC" w:rsidRDefault="00C766CE">
            <w:r>
              <w:rPr>
                <w:noProof/>
              </w:rPr>
              <w:pict w14:anchorId="62D8F878">
                <v:rect id="_x0000_i1032" alt="" style="width:468pt;height:.05pt;mso-width-percent:0;mso-height-percent:0;mso-width-percent:0;mso-height-percent:0" o:hralign="center" o:hrstd="t" o:hr="t" fillcolor="#aca899" stroked="f"/>
              </w:pict>
            </w:r>
          </w:p>
        </w:tc>
      </w:tr>
      <w:tr w:rsidR="00B22AFC" w14:paraId="71079E02" w14:textId="77777777">
        <w:trPr>
          <w:tblCellSpacing w:w="30" w:type="dxa"/>
        </w:trPr>
        <w:tc>
          <w:tcPr>
            <w:tcW w:w="600" w:type="pct"/>
            <w:vMerge w:val="restart"/>
            <w:tcMar>
              <w:top w:w="0" w:type="auto"/>
              <w:bottom w:w="0" w:type="auto"/>
            </w:tcMar>
            <w:vAlign w:val="center"/>
          </w:tcPr>
          <w:p w14:paraId="28E06634" w14:textId="77777777" w:rsidR="00B22AFC" w:rsidRDefault="00000000">
            <w:pPr>
              <w:textAlignment w:val="center"/>
            </w:pPr>
            <w:hyperlink r:id="rId110" w:history="1">
              <w:r>
                <w:rPr>
                  <w:b/>
                  <w:color w:val="0000CC"/>
                  <w:position w:val="-3"/>
                  <w:sz w:val="21"/>
                  <w:szCs w:val="21"/>
                  <w:u w:val="single"/>
                </w:rPr>
                <w:t>SB 5513</w:t>
              </w:r>
            </w:hyperlink>
            <w:r>
              <w:rPr>
                <w:b/>
                <w:color w:val="000000"/>
                <w:position w:val="-3"/>
                <w:sz w:val="21"/>
                <w:szCs w:val="21"/>
              </w:rPr>
              <w:t xml:space="preserve"> (HB 1520)</w:t>
            </w:r>
          </w:p>
        </w:tc>
        <w:tc>
          <w:tcPr>
            <w:tcW w:w="0" w:type="auto"/>
            <w:tcMar>
              <w:top w:w="0" w:type="auto"/>
              <w:bottom w:w="0" w:type="auto"/>
            </w:tcMar>
            <w:vAlign w:val="center"/>
          </w:tcPr>
          <w:p w14:paraId="43BD9FC6" w14:textId="77777777" w:rsidR="00B22AFC" w:rsidRDefault="00000000">
            <w:r>
              <w:rPr>
                <w:b/>
                <w:color w:val="000000"/>
                <w:position w:val="-3"/>
                <w:sz w:val="21"/>
                <w:szCs w:val="21"/>
              </w:rPr>
              <w:t>Pharmacist scope of practice</w:t>
            </w:r>
          </w:p>
        </w:tc>
        <w:tc>
          <w:tcPr>
            <w:tcW w:w="0" w:type="auto"/>
            <w:tcMar>
              <w:top w:w="0" w:type="auto"/>
              <w:bottom w:w="0" w:type="auto"/>
            </w:tcMar>
            <w:vAlign w:val="center"/>
          </w:tcPr>
          <w:p w14:paraId="5CA74253"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17A84A5D" w14:textId="77777777" w:rsidR="00B22AFC"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2E398DF4" w14:textId="77777777" w:rsidR="00B22AFC" w:rsidRDefault="00B22AFC"/>
        </w:tc>
      </w:tr>
      <w:tr w:rsidR="00B22AFC" w14:paraId="14AC8613" w14:textId="77777777">
        <w:trPr>
          <w:tblCellSpacing w:w="30" w:type="dxa"/>
        </w:trPr>
        <w:tc>
          <w:tcPr>
            <w:tcW w:w="0" w:type="auto"/>
            <w:vMerge/>
          </w:tcPr>
          <w:p w14:paraId="4C45A0CC" w14:textId="77777777" w:rsidR="00B22AFC" w:rsidRDefault="00B22AFC"/>
        </w:tc>
        <w:tc>
          <w:tcPr>
            <w:tcW w:w="0" w:type="auto"/>
            <w:gridSpan w:val="4"/>
            <w:tcMar>
              <w:top w:w="0" w:type="auto"/>
              <w:bottom w:w="0" w:type="auto"/>
            </w:tcMar>
            <w:vAlign w:val="center"/>
          </w:tcPr>
          <w:p w14:paraId="26368582" w14:textId="77777777" w:rsidR="00B22AFC" w:rsidRDefault="00000000">
            <w:r>
              <w:rPr>
                <w:color w:val="000000"/>
                <w:position w:val="-3"/>
                <w:sz w:val="21"/>
                <w:szCs w:val="21"/>
              </w:rPr>
              <w:t>Expanding pharmacists' scope of practice to improve access to health care and the management of chronic diseases.</w:t>
            </w:r>
          </w:p>
        </w:tc>
      </w:tr>
      <w:tr w:rsidR="00B22AFC" w14:paraId="5439DDE8" w14:textId="77777777">
        <w:trPr>
          <w:tblCellSpacing w:w="30" w:type="dxa"/>
        </w:trPr>
        <w:tc>
          <w:tcPr>
            <w:tcW w:w="5000" w:type="pct"/>
            <w:gridSpan w:val="5"/>
            <w:tcMar>
              <w:top w:w="0" w:type="auto"/>
              <w:bottom w:w="0" w:type="auto"/>
            </w:tcMar>
            <w:vAlign w:val="center"/>
          </w:tcPr>
          <w:p w14:paraId="39A04312" w14:textId="77777777" w:rsidR="00B22AFC" w:rsidRDefault="00C766CE">
            <w:r>
              <w:rPr>
                <w:noProof/>
              </w:rPr>
              <w:pict w14:anchorId="6FDA0BC4">
                <v:rect id="_x0000_i1031" alt="" style="width:468pt;height:.05pt;mso-width-percent:0;mso-height-percent:0;mso-width-percent:0;mso-height-percent:0" o:hralign="center" o:hrstd="t" o:hr="t" fillcolor="#aca899" stroked="f"/>
              </w:pict>
            </w:r>
          </w:p>
        </w:tc>
      </w:tr>
      <w:tr w:rsidR="00B22AFC" w14:paraId="42B34185" w14:textId="77777777">
        <w:trPr>
          <w:tblCellSpacing w:w="30" w:type="dxa"/>
        </w:trPr>
        <w:tc>
          <w:tcPr>
            <w:tcW w:w="600" w:type="pct"/>
            <w:vMerge w:val="restart"/>
            <w:tcMar>
              <w:top w:w="0" w:type="auto"/>
              <w:bottom w:w="0" w:type="auto"/>
            </w:tcMar>
            <w:vAlign w:val="center"/>
          </w:tcPr>
          <w:p w14:paraId="4B02FB5A" w14:textId="77777777" w:rsidR="00B22AFC" w:rsidRDefault="00000000">
            <w:pPr>
              <w:textAlignment w:val="center"/>
            </w:pPr>
            <w:hyperlink r:id="rId111" w:history="1">
              <w:r>
                <w:rPr>
                  <w:b/>
                  <w:color w:val="0000CC"/>
                  <w:position w:val="-3"/>
                  <w:sz w:val="21"/>
                  <w:szCs w:val="21"/>
                  <w:u w:val="single"/>
                </w:rPr>
                <w:t>SB 5561</w:t>
              </w:r>
            </w:hyperlink>
            <w:r>
              <w:rPr>
                <w:b/>
                <w:color w:val="000000"/>
                <w:position w:val="-3"/>
                <w:sz w:val="21"/>
                <w:szCs w:val="21"/>
              </w:rPr>
              <w:t xml:space="preserve"> (E2SHB 1686)</w:t>
            </w:r>
          </w:p>
        </w:tc>
        <w:tc>
          <w:tcPr>
            <w:tcW w:w="0" w:type="auto"/>
            <w:tcMar>
              <w:top w:w="0" w:type="auto"/>
              <w:bottom w:w="0" w:type="auto"/>
            </w:tcMar>
            <w:vAlign w:val="center"/>
          </w:tcPr>
          <w:p w14:paraId="4C717F04" w14:textId="77777777" w:rsidR="00B22AFC" w:rsidRDefault="00000000">
            <w:r>
              <w:rPr>
                <w:b/>
                <w:color w:val="000000"/>
                <w:position w:val="-3"/>
                <w:sz w:val="21"/>
                <w:szCs w:val="21"/>
              </w:rPr>
              <w:t>Health care entity registry</w:t>
            </w:r>
          </w:p>
        </w:tc>
        <w:tc>
          <w:tcPr>
            <w:tcW w:w="0" w:type="auto"/>
            <w:tcMar>
              <w:top w:w="0" w:type="auto"/>
              <w:bottom w:w="0" w:type="auto"/>
            </w:tcMar>
            <w:vAlign w:val="center"/>
          </w:tcPr>
          <w:p w14:paraId="392295B2"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7ED58DF3" w14:textId="77777777" w:rsidR="00B22AFC" w:rsidRDefault="00000000">
            <w:r>
              <w:rPr>
                <w:color w:val="000000"/>
                <w:position w:val="-3"/>
                <w:sz w:val="21"/>
                <w:szCs w:val="21"/>
              </w:rPr>
              <w:t>Cleveland</w:t>
            </w:r>
          </w:p>
        </w:tc>
        <w:tc>
          <w:tcPr>
            <w:tcW w:w="0" w:type="auto"/>
            <w:tcMar>
              <w:top w:w="0" w:type="auto"/>
              <w:bottom w:w="0" w:type="auto"/>
            </w:tcMar>
            <w:vAlign w:val="center"/>
          </w:tcPr>
          <w:p w14:paraId="61B39DA2" w14:textId="77777777" w:rsidR="00B22AFC" w:rsidRDefault="00B22AFC"/>
        </w:tc>
      </w:tr>
      <w:tr w:rsidR="00B22AFC" w14:paraId="5DEDF49C" w14:textId="77777777">
        <w:trPr>
          <w:tblCellSpacing w:w="30" w:type="dxa"/>
        </w:trPr>
        <w:tc>
          <w:tcPr>
            <w:tcW w:w="0" w:type="auto"/>
            <w:vMerge/>
          </w:tcPr>
          <w:p w14:paraId="71E553D8" w14:textId="77777777" w:rsidR="00B22AFC" w:rsidRDefault="00B22AFC"/>
        </w:tc>
        <w:tc>
          <w:tcPr>
            <w:tcW w:w="0" w:type="auto"/>
            <w:gridSpan w:val="4"/>
            <w:tcMar>
              <w:top w:w="0" w:type="auto"/>
              <w:bottom w:w="0" w:type="auto"/>
            </w:tcMar>
            <w:vAlign w:val="center"/>
          </w:tcPr>
          <w:p w14:paraId="05CE7F15" w14:textId="77777777" w:rsidR="00B22AFC" w:rsidRDefault="00000000">
            <w:r>
              <w:rPr>
                <w:color w:val="000000"/>
                <w:position w:val="-3"/>
                <w:sz w:val="21"/>
                <w:szCs w:val="21"/>
              </w:rPr>
              <w:t>Creating a health care entity registry.</w:t>
            </w:r>
          </w:p>
        </w:tc>
      </w:tr>
      <w:tr w:rsidR="00B22AFC" w14:paraId="54731001" w14:textId="77777777">
        <w:trPr>
          <w:tblCellSpacing w:w="30" w:type="dxa"/>
        </w:trPr>
        <w:tc>
          <w:tcPr>
            <w:tcW w:w="5000" w:type="pct"/>
            <w:gridSpan w:val="5"/>
            <w:tcMar>
              <w:top w:w="0" w:type="auto"/>
              <w:bottom w:w="0" w:type="auto"/>
            </w:tcMar>
            <w:vAlign w:val="center"/>
          </w:tcPr>
          <w:p w14:paraId="0CCDF66B" w14:textId="77777777" w:rsidR="00B22AFC" w:rsidRDefault="00C766CE">
            <w:r>
              <w:rPr>
                <w:noProof/>
              </w:rPr>
              <w:pict w14:anchorId="2682357D">
                <v:rect id="_x0000_i1030" alt="" style="width:468pt;height:.05pt;mso-width-percent:0;mso-height-percent:0;mso-width-percent:0;mso-height-percent:0" o:hralign="center" o:hrstd="t" o:hr="t" fillcolor="#aca899" stroked="f"/>
              </w:pict>
            </w:r>
          </w:p>
        </w:tc>
      </w:tr>
      <w:tr w:rsidR="00B22AFC" w14:paraId="3386559F" w14:textId="77777777">
        <w:trPr>
          <w:tblCellSpacing w:w="30" w:type="dxa"/>
        </w:trPr>
        <w:tc>
          <w:tcPr>
            <w:tcW w:w="600" w:type="pct"/>
            <w:vMerge w:val="restart"/>
            <w:tcMar>
              <w:top w:w="0" w:type="auto"/>
              <w:bottom w:w="0" w:type="auto"/>
            </w:tcMar>
            <w:vAlign w:val="center"/>
          </w:tcPr>
          <w:p w14:paraId="5D39EBD9" w14:textId="77777777" w:rsidR="00B22AFC" w:rsidRDefault="00000000">
            <w:pPr>
              <w:textAlignment w:val="center"/>
            </w:pPr>
            <w:hyperlink r:id="rId112" w:history="1">
              <w:r>
                <w:rPr>
                  <w:b/>
                  <w:color w:val="0000CC"/>
                  <w:position w:val="-3"/>
                  <w:sz w:val="21"/>
                  <w:szCs w:val="21"/>
                  <w:u w:val="single"/>
                </w:rPr>
                <w:t>SB 5588</w:t>
              </w:r>
            </w:hyperlink>
            <w:r>
              <w:rPr>
                <w:b/>
                <w:color w:val="000000"/>
                <w:position w:val="-3"/>
                <w:sz w:val="21"/>
                <w:szCs w:val="21"/>
              </w:rPr>
              <w:t xml:space="preserve"> (E2SHB 1589)</w:t>
            </w:r>
          </w:p>
        </w:tc>
        <w:tc>
          <w:tcPr>
            <w:tcW w:w="0" w:type="auto"/>
            <w:tcMar>
              <w:top w:w="0" w:type="auto"/>
              <w:bottom w:w="0" w:type="auto"/>
            </w:tcMar>
            <w:vAlign w:val="center"/>
          </w:tcPr>
          <w:p w14:paraId="1219DCD8" w14:textId="77777777" w:rsidR="00B22AFC" w:rsidRDefault="00000000">
            <w:r>
              <w:rPr>
                <w:b/>
                <w:color w:val="000000"/>
                <w:position w:val="-3"/>
                <w:sz w:val="21"/>
                <w:szCs w:val="21"/>
              </w:rPr>
              <w:t>Health carriers &amp; providers</w:t>
            </w:r>
          </w:p>
        </w:tc>
        <w:tc>
          <w:tcPr>
            <w:tcW w:w="0" w:type="auto"/>
            <w:tcMar>
              <w:top w:w="0" w:type="auto"/>
              <w:bottom w:w="0" w:type="auto"/>
            </w:tcMar>
            <w:vAlign w:val="center"/>
          </w:tcPr>
          <w:p w14:paraId="053A0B5C" w14:textId="77777777" w:rsidR="00B22AFC" w:rsidRDefault="00000000">
            <w:r>
              <w:rPr>
                <w:color w:val="000000"/>
                <w:position w:val="-3"/>
                <w:sz w:val="21"/>
                <w:szCs w:val="21"/>
              </w:rPr>
              <w:t>S Health &amp; Long-T</w:t>
            </w:r>
          </w:p>
        </w:tc>
        <w:tc>
          <w:tcPr>
            <w:tcW w:w="0" w:type="auto"/>
            <w:tcMar>
              <w:top w:w="0" w:type="auto"/>
              <w:bottom w:w="0" w:type="auto"/>
            </w:tcMar>
            <w:vAlign w:val="center"/>
          </w:tcPr>
          <w:p w14:paraId="1ED28770" w14:textId="77777777" w:rsidR="00B22AFC" w:rsidRDefault="00000000">
            <w:r>
              <w:rPr>
                <w:color w:val="000000"/>
                <w:position w:val="-3"/>
                <w:sz w:val="21"/>
                <w:szCs w:val="21"/>
              </w:rPr>
              <w:t>Cleveland</w:t>
            </w:r>
          </w:p>
        </w:tc>
        <w:tc>
          <w:tcPr>
            <w:tcW w:w="0" w:type="auto"/>
            <w:tcMar>
              <w:top w:w="0" w:type="auto"/>
              <w:bottom w:w="0" w:type="auto"/>
            </w:tcMar>
            <w:vAlign w:val="center"/>
          </w:tcPr>
          <w:p w14:paraId="0DA2A450" w14:textId="77777777" w:rsidR="00B22AFC" w:rsidRDefault="00B22AFC"/>
        </w:tc>
      </w:tr>
      <w:tr w:rsidR="00B22AFC" w14:paraId="230DD087" w14:textId="77777777">
        <w:trPr>
          <w:tblCellSpacing w:w="30" w:type="dxa"/>
        </w:trPr>
        <w:tc>
          <w:tcPr>
            <w:tcW w:w="0" w:type="auto"/>
            <w:vMerge/>
          </w:tcPr>
          <w:p w14:paraId="438F9652" w14:textId="77777777" w:rsidR="00B22AFC" w:rsidRDefault="00B22AFC"/>
        </w:tc>
        <w:tc>
          <w:tcPr>
            <w:tcW w:w="0" w:type="auto"/>
            <w:gridSpan w:val="4"/>
            <w:tcMar>
              <w:top w:w="0" w:type="auto"/>
              <w:bottom w:w="0" w:type="auto"/>
            </w:tcMar>
            <w:vAlign w:val="center"/>
          </w:tcPr>
          <w:p w14:paraId="76868E4B" w14:textId="77777777" w:rsidR="00B22AFC" w:rsidRDefault="00000000">
            <w:r>
              <w:rPr>
                <w:color w:val="000000"/>
                <w:position w:val="-3"/>
                <w:sz w:val="21"/>
                <w:szCs w:val="21"/>
              </w:rPr>
              <w:t>Concerning the relationships between health carriers and contracting providers.</w:t>
            </w:r>
          </w:p>
        </w:tc>
      </w:tr>
      <w:tr w:rsidR="00B22AFC" w14:paraId="45DE576E" w14:textId="77777777">
        <w:trPr>
          <w:tblCellSpacing w:w="30" w:type="dxa"/>
        </w:trPr>
        <w:tc>
          <w:tcPr>
            <w:tcW w:w="5000" w:type="pct"/>
            <w:gridSpan w:val="5"/>
            <w:tcMar>
              <w:top w:w="0" w:type="auto"/>
              <w:bottom w:w="0" w:type="auto"/>
            </w:tcMar>
            <w:vAlign w:val="center"/>
          </w:tcPr>
          <w:p w14:paraId="6405997E" w14:textId="77777777" w:rsidR="00B22AFC" w:rsidRDefault="00C766CE">
            <w:r>
              <w:rPr>
                <w:noProof/>
              </w:rPr>
              <w:pict w14:anchorId="5C60A275">
                <v:rect id="_x0000_i1029" alt="" style="width:468pt;height:.05pt;mso-width-percent:0;mso-height-percent:0;mso-width-percent:0;mso-height-percent:0" o:hralign="center" o:hrstd="t" o:hr="t" fillcolor="#aca899" stroked="f"/>
              </w:pict>
            </w:r>
          </w:p>
        </w:tc>
      </w:tr>
      <w:tr w:rsidR="00B22AFC" w14:paraId="5DF9C5A2" w14:textId="77777777">
        <w:trPr>
          <w:tblCellSpacing w:w="30" w:type="dxa"/>
        </w:trPr>
        <w:tc>
          <w:tcPr>
            <w:tcW w:w="600" w:type="pct"/>
            <w:vMerge w:val="restart"/>
            <w:tcMar>
              <w:top w:w="0" w:type="auto"/>
              <w:bottom w:w="0" w:type="auto"/>
            </w:tcMar>
            <w:vAlign w:val="center"/>
          </w:tcPr>
          <w:p w14:paraId="7DCCFCEF" w14:textId="77777777" w:rsidR="00B22AFC" w:rsidRDefault="00000000">
            <w:pPr>
              <w:textAlignment w:val="center"/>
            </w:pPr>
            <w:hyperlink r:id="rId113" w:history="1">
              <w:r>
                <w:rPr>
                  <w:b/>
                  <w:color w:val="0000CC"/>
                  <w:position w:val="-3"/>
                  <w:sz w:val="21"/>
                  <w:szCs w:val="21"/>
                  <w:u w:val="single"/>
                </w:rPr>
                <w:t>SB 5666</w:t>
              </w:r>
            </w:hyperlink>
          </w:p>
        </w:tc>
        <w:tc>
          <w:tcPr>
            <w:tcW w:w="0" w:type="auto"/>
            <w:tcMar>
              <w:top w:w="0" w:type="auto"/>
              <w:bottom w:w="0" w:type="auto"/>
            </w:tcMar>
            <w:vAlign w:val="center"/>
          </w:tcPr>
          <w:p w14:paraId="3C106532" w14:textId="77777777" w:rsidR="00B22AFC" w:rsidRDefault="00000000">
            <w:r>
              <w:rPr>
                <w:b/>
                <w:color w:val="000000"/>
                <w:position w:val="-3"/>
                <w:sz w:val="21"/>
                <w:szCs w:val="21"/>
              </w:rPr>
              <w:t>Mental health internships</w:t>
            </w:r>
          </w:p>
        </w:tc>
        <w:tc>
          <w:tcPr>
            <w:tcW w:w="0" w:type="auto"/>
            <w:tcMar>
              <w:top w:w="0" w:type="auto"/>
              <w:bottom w:w="0" w:type="auto"/>
            </w:tcMar>
            <w:vAlign w:val="center"/>
          </w:tcPr>
          <w:p w14:paraId="5C06F91E" w14:textId="77777777" w:rsidR="00B22AFC" w:rsidRDefault="00000000">
            <w:r>
              <w:rPr>
                <w:color w:val="000000"/>
                <w:position w:val="-3"/>
                <w:sz w:val="21"/>
                <w:szCs w:val="21"/>
              </w:rPr>
              <w:t>S Higher Ed &amp; Wo</w:t>
            </w:r>
          </w:p>
        </w:tc>
        <w:tc>
          <w:tcPr>
            <w:tcW w:w="0" w:type="auto"/>
            <w:tcMar>
              <w:top w:w="0" w:type="auto"/>
              <w:bottom w:w="0" w:type="auto"/>
            </w:tcMar>
            <w:vAlign w:val="center"/>
          </w:tcPr>
          <w:p w14:paraId="128FD875" w14:textId="77777777" w:rsidR="00B22AFC"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336FAAD7" w14:textId="77777777" w:rsidR="00B22AFC" w:rsidRDefault="00B22AFC"/>
        </w:tc>
      </w:tr>
      <w:tr w:rsidR="00B22AFC" w14:paraId="6C299899" w14:textId="77777777">
        <w:trPr>
          <w:tblCellSpacing w:w="30" w:type="dxa"/>
        </w:trPr>
        <w:tc>
          <w:tcPr>
            <w:tcW w:w="0" w:type="auto"/>
            <w:vMerge/>
          </w:tcPr>
          <w:p w14:paraId="521FB549" w14:textId="77777777" w:rsidR="00B22AFC" w:rsidRDefault="00B22AFC"/>
        </w:tc>
        <w:tc>
          <w:tcPr>
            <w:tcW w:w="0" w:type="auto"/>
            <w:gridSpan w:val="4"/>
            <w:tcMar>
              <w:top w:w="0" w:type="auto"/>
              <w:bottom w:w="0" w:type="auto"/>
            </w:tcMar>
            <w:vAlign w:val="center"/>
          </w:tcPr>
          <w:p w14:paraId="257A9EC4" w14:textId="77777777" w:rsidR="00B22AFC" w:rsidRDefault="00000000">
            <w:r>
              <w:rPr>
                <w:color w:val="000000"/>
                <w:position w:val="-3"/>
                <w:sz w:val="21"/>
                <w:szCs w:val="21"/>
              </w:rPr>
              <w:t>Establishing a public school-based mental health internship grant program.</w:t>
            </w:r>
          </w:p>
        </w:tc>
      </w:tr>
      <w:tr w:rsidR="00B22AFC" w14:paraId="517AF8EA" w14:textId="77777777">
        <w:trPr>
          <w:tblCellSpacing w:w="30" w:type="dxa"/>
        </w:trPr>
        <w:tc>
          <w:tcPr>
            <w:tcW w:w="5000" w:type="pct"/>
            <w:gridSpan w:val="5"/>
            <w:tcMar>
              <w:top w:w="0" w:type="auto"/>
              <w:bottom w:w="0" w:type="auto"/>
            </w:tcMar>
            <w:vAlign w:val="center"/>
          </w:tcPr>
          <w:p w14:paraId="12D005CB" w14:textId="77777777" w:rsidR="00B22AFC" w:rsidRDefault="00C766CE">
            <w:r>
              <w:rPr>
                <w:noProof/>
              </w:rPr>
              <w:lastRenderedPageBreak/>
              <w:pict w14:anchorId="69349111">
                <v:rect id="_x0000_i1028" alt="" style="width:468pt;height:.05pt;mso-width-percent:0;mso-height-percent:0;mso-width-percent:0;mso-height-percent:0" o:hralign="center" o:hrstd="t" o:hr="t" fillcolor="#aca899" stroked="f"/>
              </w:pict>
            </w:r>
          </w:p>
        </w:tc>
      </w:tr>
      <w:tr w:rsidR="00B22AFC" w14:paraId="06532FF0" w14:textId="77777777">
        <w:trPr>
          <w:tblCellSpacing w:w="30" w:type="dxa"/>
        </w:trPr>
        <w:tc>
          <w:tcPr>
            <w:tcW w:w="600" w:type="pct"/>
            <w:vMerge w:val="restart"/>
            <w:tcMar>
              <w:top w:w="0" w:type="auto"/>
              <w:bottom w:w="0" w:type="auto"/>
            </w:tcMar>
            <w:vAlign w:val="center"/>
          </w:tcPr>
          <w:p w14:paraId="75ABFD60" w14:textId="77777777" w:rsidR="00B22AFC" w:rsidRDefault="00000000">
            <w:pPr>
              <w:textAlignment w:val="center"/>
            </w:pPr>
            <w:hyperlink r:id="rId114" w:history="1">
              <w:r>
                <w:rPr>
                  <w:b/>
                  <w:color w:val="0000CC"/>
                  <w:position w:val="-3"/>
                  <w:sz w:val="21"/>
                  <w:szCs w:val="21"/>
                  <w:u w:val="single"/>
                </w:rPr>
                <w:t>SSB 5683</w:t>
              </w:r>
            </w:hyperlink>
          </w:p>
        </w:tc>
        <w:tc>
          <w:tcPr>
            <w:tcW w:w="0" w:type="auto"/>
            <w:tcMar>
              <w:top w:w="0" w:type="auto"/>
              <w:bottom w:w="0" w:type="auto"/>
            </w:tcMar>
            <w:vAlign w:val="center"/>
          </w:tcPr>
          <w:p w14:paraId="622439F1" w14:textId="77777777" w:rsidR="00B22AFC" w:rsidRDefault="00000000">
            <w:r>
              <w:rPr>
                <w:b/>
                <w:color w:val="000000"/>
                <w:position w:val="-3"/>
                <w:sz w:val="21"/>
                <w:szCs w:val="21"/>
              </w:rPr>
              <w:t>Health carrier payment times</w:t>
            </w:r>
          </w:p>
        </w:tc>
        <w:tc>
          <w:tcPr>
            <w:tcW w:w="0" w:type="auto"/>
            <w:tcMar>
              <w:top w:w="0" w:type="auto"/>
              <w:bottom w:w="0" w:type="auto"/>
            </w:tcMar>
            <w:vAlign w:val="center"/>
          </w:tcPr>
          <w:p w14:paraId="22CFCC50" w14:textId="77777777" w:rsidR="00B22AFC" w:rsidRDefault="00000000">
            <w:r>
              <w:rPr>
                <w:color w:val="000000"/>
                <w:position w:val="-3"/>
                <w:sz w:val="21"/>
                <w:szCs w:val="21"/>
              </w:rPr>
              <w:t>S Ways &amp; Means</w:t>
            </w:r>
          </w:p>
        </w:tc>
        <w:tc>
          <w:tcPr>
            <w:tcW w:w="0" w:type="auto"/>
            <w:tcMar>
              <w:top w:w="0" w:type="auto"/>
              <w:bottom w:w="0" w:type="auto"/>
            </w:tcMar>
            <w:vAlign w:val="center"/>
          </w:tcPr>
          <w:p w14:paraId="18DDD2E9" w14:textId="77777777" w:rsidR="00B22AFC"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10F0F0D1" w14:textId="77777777" w:rsidR="00B22AFC" w:rsidRDefault="00B22AFC"/>
        </w:tc>
      </w:tr>
      <w:tr w:rsidR="00B22AFC" w14:paraId="5EA7DFCF" w14:textId="77777777">
        <w:trPr>
          <w:tblCellSpacing w:w="30" w:type="dxa"/>
        </w:trPr>
        <w:tc>
          <w:tcPr>
            <w:tcW w:w="0" w:type="auto"/>
            <w:vMerge/>
          </w:tcPr>
          <w:p w14:paraId="4062AB88" w14:textId="77777777" w:rsidR="00B22AFC" w:rsidRDefault="00B22AFC"/>
        </w:tc>
        <w:tc>
          <w:tcPr>
            <w:tcW w:w="0" w:type="auto"/>
            <w:gridSpan w:val="4"/>
            <w:tcMar>
              <w:top w:w="0" w:type="auto"/>
              <w:bottom w:w="0" w:type="auto"/>
            </w:tcMar>
            <w:vAlign w:val="center"/>
          </w:tcPr>
          <w:p w14:paraId="245B53BB" w14:textId="77777777" w:rsidR="00B22AFC" w:rsidRDefault="00000000">
            <w:r>
              <w:rPr>
                <w:color w:val="000000"/>
                <w:position w:val="-3"/>
                <w:sz w:val="21"/>
                <w:szCs w:val="21"/>
              </w:rPr>
              <w:t>Concerning health carrier transparency of payment timeliness of claims submitted by health care providers and health care facilities.</w:t>
            </w:r>
          </w:p>
        </w:tc>
      </w:tr>
      <w:tr w:rsidR="00B22AFC" w14:paraId="2174F531" w14:textId="77777777">
        <w:trPr>
          <w:tblCellSpacing w:w="30" w:type="dxa"/>
        </w:trPr>
        <w:tc>
          <w:tcPr>
            <w:tcW w:w="5000" w:type="pct"/>
            <w:gridSpan w:val="5"/>
            <w:tcMar>
              <w:top w:w="0" w:type="auto"/>
              <w:bottom w:w="0" w:type="auto"/>
            </w:tcMar>
            <w:vAlign w:val="center"/>
          </w:tcPr>
          <w:p w14:paraId="6941EED9" w14:textId="77777777" w:rsidR="00B22AFC" w:rsidRDefault="00C766CE">
            <w:r>
              <w:rPr>
                <w:noProof/>
              </w:rPr>
              <w:pict w14:anchorId="3B3671F1">
                <v:rect id="_x0000_i1027" alt="" style="width:468pt;height:.05pt;mso-width-percent:0;mso-height-percent:0;mso-width-percent:0;mso-height-percent:0" o:hralign="center" o:hrstd="t" o:hr="t" fillcolor="#aca899" stroked="f"/>
              </w:pict>
            </w:r>
          </w:p>
        </w:tc>
      </w:tr>
      <w:tr w:rsidR="00B22AFC" w14:paraId="13915014" w14:textId="77777777">
        <w:trPr>
          <w:tblCellSpacing w:w="30" w:type="dxa"/>
        </w:trPr>
        <w:tc>
          <w:tcPr>
            <w:tcW w:w="600" w:type="pct"/>
            <w:vMerge w:val="restart"/>
            <w:tcMar>
              <w:top w:w="0" w:type="auto"/>
              <w:bottom w:w="0" w:type="auto"/>
            </w:tcMar>
            <w:vAlign w:val="center"/>
          </w:tcPr>
          <w:p w14:paraId="1EEF2408" w14:textId="77777777" w:rsidR="00B22AFC" w:rsidRDefault="00000000">
            <w:pPr>
              <w:textAlignment w:val="center"/>
            </w:pPr>
            <w:hyperlink r:id="rId115" w:history="1">
              <w:r>
                <w:rPr>
                  <w:b/>
                  <w:color w:val="0000CC"/>
                  <w:position w:val="-3"/>
                  <w:sz w:val="21"/>
                  <w:szCs w:val="21"/>
                  <w:u w:val="single"/>
                </w:rPr>
                <w:t>SB 5762</w:t>
              </w:r>
            </w:hyperlink>
          </w:p>
        </w:tc>
        <w:tc>
          <w:tcPr>
            <w:tcW w:w="0" w:type="auto"/>
            <w:tcMar>
              <w:top w:w="0" w:type="auto"/>
              <w:bottom w:w="0" w:type="auto"/>
            </w:tcMar>
            <w:vAlign w:val="center"/>
          </w:tcPr>
          <w:p w14:paraId="57460878" w14:textId="77777777" w:rsidR="00B22AFC" w:rsidRDefault="00000000">
            <w:proofErr w:type="gramStart"/>
            <w:r>
              <w:rPr>
                <w:b/>
                <w:color w:val="000000"/>
                <w:position w:val="-3"/>
                <w:sz w:val="21"/>
                <w:szCs w:val="21"/>
              </w:rPr>
              <w:t>988 line</w:t>
            </w:r>
            <w:proofErr w:type="gramEnd"/>
            <w:r>
              <w:rPr>
                <w:b/>
                <w:color w:val="000000"/>
                <w:position w:val="-3"/>
                <w:sz w:val="21"/>
                <w:szCs w:val="21"/>
              </w:rPr>
              <w:t xml:space="preserve"> tax</w:t>
            </w:r>
          </w:p>
        </w:tc>
        <w:tc>
          <w:tcPr>
            <w:tcW w:w="0" w:type="auto"/>
            <w:tcMar>
              <w:top w:w="0" w:type="auto"/>
              <w:bottom w:w="0" w:type="auto"/>
            </w:tcMar>
            <w:vAlign w:val="center"/>
          </w:tcPr>
          <w:p w14:paraId="34BFBAF6" w14:textId="77777777" w:rsidR="00B22AFC" w:rsidRDefault="00000000">
            <w:r>
              <w:rPr>
                <w:color w:val="000000"/>
                <w:position w:val="-3"/>
                <w:sz w:val="21"/>
                <w:szCs w:val="21"/>
              </w:rPr>
              <w:t>S Ways &amp; Means</w:t>
            </w:r>
          </w:p>
        </w:tc>
        <w:tc>
          <w:tcPr>
            <w:tcW w:w="0" w:type="auto"/>
            <w:tcMar>
              <w:top w:w="0" w:type="auto"/>
              <w:bottom w:w="0" w:type="auto"/>
            </w:tcMar>
            <w:vAlign w:val="center"/>
          </w:tcPr>
          <w:p w14:paraId="3A744144" w14:textId="77777777" w:rsidR="00B22AFC"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18F895A3" w14:textId="77777777" w:rsidR="00B22AFC" w:rsidRDefault="00B22AFC"/>
        </w:tc>
      </w:tr>
      <w:tr w:rsidR="00B22AFC" w14:paraId="1D74F2FE" w14:textId="77777777">
        <w:trPr>
          <w:tblCellSpacing w:w="30" w:type="dxa"/>
        </w:trPr>
        <w:tc>
          <w:tcPr>
            <w:tcW w:w="0" w:type="auto"/>
            <w:vMerge/>
          </w:tcPr>
          <w:p w14:paraId="48B9DC24" w14:textId="77777777" w:rsidR="00B22AFC" w:rsidRDefault="00B22AFC"/>
        </w:tc>
        <w:tc>
          <w:tcPr>
            <w:tcW w:w="0" w:type="auto"/>
            <w:gridSpan w:val="4"/>
            <w:tcMar>
              <w:top w:w="0" w:type="auto"/>
              <w:bottom w:w="0" w:type="auto"/>
            </w:tcMar>
            <w:vAlign w:val="center"/>
          </w:tcPr>
          <w:p w14:paraId="1D3F38DB" w14:textId="77777777" w:rsidR="00B22AFC" w:rsidRDefault="00000000">
            <w:r>
              <w:rPr>
                <w:color w:val="000000"/>
                <w:position w:val="-3"/>
                <w:sz w:val="21"/>
                <w:szCs w:val="21"/>
              </w:rPr>
              <w:t>Increasing the statewide 988 behavioral health crisis response and suicide prevention line tax.</w:t>
            </w:r>
          </w:p>
        </w:tc>
      </w:tr>
      <w:tr w:rsidR="00B22AFC" w14:paraId="0B13EFE8" w14:textId="77777777">
        <w:trPr>
          <w:tblCellSpacing w:w="30" w:type="dxa"/>
        </w:trPr>
        <w:tc>
          <w:tcPr>
            <w:tcW w:w="5000" w:type="pct"/>
            <w:gridSpan w:val="5"/>
            <w:tcMar>
              <w:top w:w="0" w:type="auto"/>
              <w:bottom w:w="0" w:type="auto"/>
            </w:tcMar>
            <w:vAlign w:val="center"/>
          </w:tcPr>
          <w:p w14:paraId="2A9AAE0D" w14:textId="77777777" w:rsidR="00B22AFC" w:rsidRDefault="00C766CE">
            <w:r>
              <w:rPr>
                <w:noProof/>
              </w:rPr>
              <w:pict w14:anchorId="691A8EA3">
                <v:rect id="_x0000_i1026" alt="" style="width:468pt;height:.05pt;mso-width-percent:0;mso-height-percent:0;mso-width-percent:0;mso-height-percent:0" o:hralign="center" o:hrstd="t" o:hr="t" fillcolor="#aca899" stroked="f"/>
              </w:pict>
            </w:r>
          </w:p>
        </w:tc>
      </w:tr>
      <w:tr w:rsidR="00B22AFC" w14:paraId="607D61D9" w14:textId="77777777">
        <w:trPr>
          <w:tblCellSpacing w:w="30" w:type="dxa"/>
        </w:trPr>
        <w:tc>
          <w:tcPr>
            <w:tcW w:w="600" w:type="pct"/>
            <w:vMerge w:val="restart"/>
            <w:tcMar>
              <w:top w:w="0" w:type="auto"/>
              <w:bottom w:w="0" w:type="auto"/>
            </w:tcMar>
            <w:vAlign w:val="center"/>
          </w:tcPr>
          <w:p w14:paraId="16E76030" w14:textId="77777777" w:rsidR="00B22AFC" w:rsidRDefault="00000000">
            <w:pPr>
              <w:textAlignment w:val="center"/>
            </w:pPr>
            <w:hyperlink r:id="rId116" w:history="1">
              <w:r>
                <w:rPr>
                  <w:b/>
                  <w:color w:val="0000CC"/>
                  <w:position w:val="-3"/>
                  <w:sz w:val="21"/>
                  <w:szCs w:val="21"/>
                  <w:u w:val="single"/>
                </w:rPr>
                <w:t>SB 5765</w:t>
              </w:r>
            </w:hyperlink>
          </w:p>
        </w:tc>
        <w:tc>
          <w:tcPr>
            <w:tcW w:w="0" w:type="auto"/>
            <w:tcMar>
              <w:top w:w="0" w:type="auto"/>
              <w:bottom w:w="0" w:type="auto"/>
            </w:tcMar>
            <w:vAlign w:val="center"/>
          </w:tcPr>
          <w:p w14:paraId="4561E129" w14:textId="77777777" w:rsidR="00B22AFC" w:rsidRDefault="00000000">
            <w:r>
              <w:rPr>
                <w:b/>
                <w:color w:val="000000"/>
                <w:position w:val="-3"/>
                <w:sz w:val="21"/>
                <w:szCs w:val="21"/>
              </w:rPr>
              <w:t>Psychiatric pharmacists</w:t>
            </w:r>
          </w:p>
        </w:tc>
        <w:tc>
          <w:tcPr>
            <w:tcW w:w="0" w:type="auto"/>
            <w:tcMar>
              <w:top w:w="0" w:type="auto"/>
              <w:bottom w:w="0" w:type="auto"/>
            </w:tcMar>
            <w:vAlign w:val="center"/>
          </w:tcPr>
          <w:p w14:paraId="5707C5EC" w14:textId="77777777" w:rsidR="00B22AFC" w:rsidRDefault="00000000">
            <w:r>
              <w:rPr>
                <w:color w:val="000000"/>
                <w:position w:val="-3"/>
                <w:sz w:val="21"/>
                <w:szCs w:val="21"/>
              </w:rPr>
              <w:t>S Health &amp; Long-</w:t>
            </w:r>
          </w:p>
        </w:tc>
        <w:tc>
          <w:tcPr>
            <w:tcW w:w="0" w:type="auto"/>
            <w:tcMar>
              <w:top w:w="0" w:type="auto"/>
              <w:bottom w:w="0" w:type="auto"/>
            </w:tcMar>
            <w:vAlign w:val="center"/>
          </w:tcPr>
          <w:p w14:paraId="6040DB61" w14:textId="77777777" w:rsidR="00B22AFC"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332D009D" w14:textId="77777777" w:rsidR="00B22AFC" w:rsidRDefault="00B22AFC"/>
        </w:tc>
      </w:tr>
      <w:tr w:rsidR="00B22AFC" w14:paraId="2FCF329D" w14:textId="77777777">
        <w:trPr>
          <w:tblCellSpacing w:w="30" w:type="dxa"/>
        </w:trPr>
        <w:tc>
          <w:tcPr>
            <w:tcW w:w="0" w:type="auto"/>
            <w:vMerge/>
          </w:tcPr>
          <w:p w14:paraId="451FA15E" w14:textId="77777777" w:rsidR="00B22AFC" w:rsidRDefault="00B22AFC"/>
        </w:tc>
        <w:tc>
          <w:tcPr>
            <w:tcW w:w="0" w:type="auto"/>
            <w:gridSpan w:val="4"/>
            <w:tcMar>
              <w:top w:w="0" w:type="auto"/>
              <w:bottom w:w="0" w:type="auto"/>
            </w:tcMar>
            <w:vAlign w:val="center"/>
          </w:tcPr>
          <w:p w14:paraId="697E5D53" w14:textId="77777777" w:rsidR="00B22AFC" w:rsidRDefault="00000000">
            <w:r>
              <w:rPr>
                <w:color w:val="000000"/>
                <w:position w:val="-3"/>
                <w:sz w:val="21"/>
                <w:szCs w:val="21"/>
              </w:rPr>
              <w:t>Concerning psychiatric pharmacists.</w:t>
            </w:r>
          </w:p>
        </w:tc>
      </w:tr>
      <w:tr w:rsidR="00B22AFC" w14:paraId="2A048A2A" w14:textId="77777777">
        <w:trPr>
          <w:tblCellSpacing w:w="30" w:type="dxa"/>
        </w:trPr>
        <w:tc>
          <w:tcPr>
            <w:tcW w:w="5000" w:type="pct"/>
            <w:gridSpan w:val="5"/>
            <w:tcMar>
              <w:top w:w="0" w:type="auto"/>
              <w:bottom w:w="0" w:type="auto"/>
            </w:tcMar>
            <w:vAlign w:val="center"/>
          </w:tcPr>
          <w:p w14:paraId="3AD5755F" w14:textId="77777777" w:rsidR="00B22AFC" w:rsidRDefault="00C766CE">
            <w:r>
              <w:rPr>
                <w:noProof/>
              </w:rPr>
              <w:pict w14:anchorId="31D0C259">
                <v:rect id="_x0000_i1025" alt="" style="width:468pt;height:.05pt;mso-width-percent:0;mso-height-percent:0;mso-width-percent:0;mso-height-percent:0" o:hralign="center" o:hrstd="t" o:hr="t" fillcolor="#aca899" stroked="f"/>
              </w:pict>
            </w:r>
          </w:p>
        </w:tc>
      </w:tr>
    </w:tbl>
    <w:p w14:paraId="0B354022" w14:textId="77777777" w:rsidR="00C766CE" w:rsidRDefault="00C766CE"/>
    <w:sectPr w:rsidR="00C766CE" w:rsidSect="002A7CED">
      <w:footerReference w:type="default" r:id="rId117"/>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338E" w14:textId="77777777" w:rsidR="00C766CE" w:rsidRDefault="00C766CE">
      <w:r>
        <w:separator/>
      </w:r>
    </w:p>
  </w:endnote>
  <w:endnote w:type="continuationSeparator" w:id="0">
    <w:p w14:paraId="38976033" w14:textId="77777777" w:rsidR="00C766CE" w:rsidRDefault="00C7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3C78" w14:textId="77777777" w:rsidR="00B22AFC" w:rsidRDefault="00000000">
    <w:pPr>
      <w:spacing w:before="240" w:after="240"/>
    </w:pPr>
    <w:r>
      <w:rPr>
        <w:color w:val="000000"/>
      </w:rPr>
      <w:t>Detail Report</w:t>
    </w:r>
    <w:r>
      <w:rPr>
        <w:color w:val="000000"/>
      </w:rPr>
      <w:br/>
      <w:t>April 5, 2025</w:t>
    </w:r>
    <w:r>
      <w:rPr>
        <w:color w:val="000000"/>
      </w:rPr>
      <w:br/>
      <w:t xml:space="preserve">Page </w:t>
    </w:r>
    <w:r>
      <w:fldChar w:fldCharType="begin"/>
    </w:r>
    <w:r>
      <w:instrText>PAGE</w:instrText>
    </w:r>
    <w:r>
      <w:fldChar w:fldCharType="separate"/>
    </w:r>
    <w:r w:rsidR="00011E7A">
      <w:rPr>
        <w:noProof/>
      </w:rPr>
      <w:t>1</w:t>
    </w:r>
    <w:r>
      <w:fldChar w:fldCharType="end"/>
    </w:r>
    <w:r>
      <w:rPr>
        <w:color w:val="000000"/>
      </w:rPr>
      <w:t xml:space="preserve"> of </w:t>
    </w:r>
    <w:r>
      <w:fldChar w:fldCharType="begin"/>
    </w:r>
    <w:r>
      <w:instrText>NUMPAGES</w:instrText>
    </w:r>
    <w:r>
      <w:fldChar w:fldCharType="separate"/>
    </w:r>
    <w:r w:rsidR="00011E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C2CE" w14:textId="77777777" w:rsidR="00C766CE" w:rsidRDefault="00C766CE">
      <w:r>
        <w:separator/>
      </w:r>
    </w:p>
  </w:footnote>
  <w:footnote w:type="continuationSeparator" w:id="0">
    <w:p w14:paraId="4DBB057D" w14:textId="77777777" w:rsidR="00C766CE" w:rsidRDefault="00C76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6CE"/>
    <w:multiLevelType w:val="hybridMultilevel"/>
    <w:tmpl w:val="1466FD68"/>
    <w:lvl w:ilvl="0" w:tplc="43975089">
      <w:start w:val="1"/>
      <w:numFmt w:val="decimal"/>
      <w:lvlText w:val="%1."/>
      <w:lvlJc w:val="left"/>
      <w:pPr>
        <w:ind w:left="720" w:hanging="360"/>
      </w:pPr>
    </w:lvl>
    <w:lvl w:ilvl="1" w:tplc="43975089" w:tentative="1">
      <w:start w:val="1"/>
      <w:numFmt w:val="lowerLetter"/>
      <w:lvlText w:val="%2."/>
      <w:lvlJc w:val="left"/>
      <w:pPr>
        <w:ind w:left="1440" w:hanging="360"/>
      </w:pPr>
    </w:lvl>
    <w:lvl w:ilvl="2" w:tplc="43975089" w:tentative="1">
      <w:start w:val="1"/>
      <w:numFmt w:val="lowerRoman"/>
      <w:lvlText w:val="%3."/>
      <w:lvlJc w:val="right"/>
      <w:pPr>
        <w:ind w:left="2160" w:hanging="180"/>
      </w:pPr>
    </w:lvl>
    <w:lvl w:ilvl="3" w:tplc="43975089" w:tentative="1">
      <w:start w:val="1"/>
      <w:numFmt w:val="decimal"/>
      <w:lvlText w:val="%4."/>
      <w:lvlJc w:val="left"/>
      <w:pPr>
        <w:ind w:left="2880" w:hanging="360"/>
      </w:pPr>
    </w:lvl>
    <w:lvl w:ilvl="4" w:tplc="43975089" w:tentative="1">
      <w:start w:val="1"/>
      <w:numFmt w:val="lowerLetter"/>
      <w:lvlText w:val="%5."/>
      <w:lvlJc w:val="left"/>
      <w:pPr>
        <w:ind w:left="3600" w:hanging="360"/>
      </w:pPr>
    </w:lvl>
    <w:lvl w:ilvl="5" w:tplc="43975089" w:tentative="1">
      <w:start w:val="1"/>
      <w:numFmt w:val="lowerRoman"/>
      <w:lvlText w:val="%6."/>
      <w:lvlJc w:val="right"/>
      <w:pPr>
        <w:ind w:left="4320" w:hanging="180"/>
      </w:pPr>
    </w:lvl>
    <w:lvl w:ilvl="6" w:tplc="43975089" w:tentative="1">
      <w:start w:val="1"/>
      <w:numFmt w:val="decimal"/>
      <w:lvlText w:val="%7."/>
      <w:lvlJc w:val="left"/>
      <w:pPr>
        <w:ind w:left="5040" w:hanging="360"/>
      </w:pPr>
    </w:lvl>
    <w:lvl w:ilvl="7" w:tplc="43975089" w:tentative="1">
      <w:start w:val="1"/>
      <w:numFmt w:val="lowerLetter"/>
      <w:lvlText w:val="%8."/>
      <w:lvlJc w:val="left"/>
      <w:pPr>
        <w:ind w:left="5760" w:hanging="360"/>
      </w:pPr>
    </w:lvl>
    <w:lvl w:ilvl="8" w:tplc="43975089" w:tentative="1">
      <w:start w:val="1"/>
      <w:numFmt w:val="lowerRoman"/>
      <w:lvlText w:val="%9."/>
      <w:lvlJc w:val="right"/>
      <w:pPr>
        <w:ind w:left="6480" w:hanging="180"/>
      </w:pPr>
    </w:lvl>
  </w:abstractNum>
  <w:abstractNum w:abstractNumId="1" w15:restartNumberingAfterBreak="0">
    <w:nsid w:val="0A1920B7"/>
    <w:multiLevelType w:val="hybridMultilevel"/>
    <w:tmpl w:val="83B411DE"/>
    <w:lvl w:ilvl="0" w:tplc="67089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A76564"/>
    <w:multiLevelType w:val="hybridMultilevel"/>
    <w:tmpl w:val="13F8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D16B11"/>
    <w:multiLevelType w:val="hybridMultilevel"/>
    <w:tmpl w:val="9772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A26FF"/>
    <w:multiLevelType w:val="hybridMultilevel"/>
    <w:tmpl w:val="639A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920893">
    <w:abstractNumId w:val="5"/>
  </w:num>
  <w:num w:numId="2" w16cid:durableId="689523801">
    <w:abstractNumId w:val="8"/>
  </w:num>
  <w:num w:numId="3" w16cid:durableId="1150515017">
    <w:abstractNumId w:val="9"/>
  </w:num>
  <w:num w:numId="4" w16cid:durableId="1521771042">
    <w:abstractNumId w:val="7"/>
  </w:num>
  <w:num w:numId="5" w16cid:durableId="246117925">
    <w:abstractNumId w:val="3"/>
  </w:num>
  <w:num w:numId="6" w16cid:durableId="180512488">
    <w:abstractNumId w:val="2"/>
  </w:num>
  <w:num w:numId="7" w16cid:durableId="1950159987">
    <w:abstractNumId w:val="4"/>
  </w:num>
  <w:num w:numId="8" w16cid:durableId="1505394673">
    <w:abstractNumId w:val="1"/>
  </w:num>
  <w:num w:numId="9" w16cid:durableId="1329557468">
    <w:abstractNumId w:val="0"/>
  </w:num>
  <w:num w:numId="10" w16cid:durableId="1128279481">
    <w:abstractNumId w:val="6"/>
  </w:num>
  <w:num w:numId="11" w16cid:durableId="875848776">
    <w:abstractNumId w:val="10"/>
  </w:num>
  <w:num w:numId="12" w16cid:durableId="464736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11E7A"/>
    <w:rsid w:val="00080127"/>
    <w:rsid w:val="00190762"/>
    <w:rsid w:val="00253FC7"/>
    <w:rsid w:val="002A7CED"/>
    <w:rsid w:val="00332050"/>
    <w:rsid w:val="00403577"/>
    <w:rsid w:val="00624664"/>
    <w:rsid w:val="006E2870"/>
    <w:rsid w:val="007C4D0A"/>
    <w:rsid w:val="00843371"/>
    <w:rsid w:val="008A37A0"/>
    <w:rsid w:val="00A93BCE"/>
    <w:rsid w:val="00AC30E5"/>
    <w:rsid w:val="00B22AFC"/>
    <w:rsid w:val="00C766CE"/>
    <w:rsid w:val="00D0275E"/>
    <w:rsid w:val="00D916BB"/>
    <w:rsid w:val="00F05EFA"/>
    <w:rsid w:val="00FF3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BDAB6"/>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1E7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11E7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11E7A"/>
    <w:pPr>
      <w:spacing w:line="276" w:lineRule="auto"/>
      <w:ind w:left="720"/>
      <w:contextualSpacing/>
    </w:pPr>
    <w:rPr>
      <w:rFonts w:ascii="Arial" w:eastAsia="Arial" w:hAnsi="Arial" w:cs="Arial"/>
      <w:sz w:val="22"/>
      <w:szCs w:val="22"/>
      <w:lang w:val="en"/>
    </w:rPr>
  </w:style>
  <w:style w:type="character" w:styleId="Hyperlink">
    <w:name w:val="Hyperlink"/>
    <w:basedOn w:val="DefaultParagraphFont"/>
    <w:uiPriority w:val="99"/>
    <w:unhideWhenUsed/>
    <w:rsid w:val="00F05E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g.wa.gov/billsummary?Year=2025&amp;BillNumber=5361" TargetMode="External"/><Relationship Id="rId117" Type="http://schemas.openxmlformats.org/officeDocument/2006/relationships/footer" Target="footer1.xml"/><Relationship Id="rId21" Type="http://schemas.openxmlformats.org/officeDocument/2006/relationships/hyperlink" Target="https://app.leg.wa.gov/billsummary?Year=2025&amp;BillNumber=1432" TargetMode="External"/><Relationship Id="rId42" Type="http://schemas.openxmlformats.org/officeDocument/2006/relationships/hyperlink" Target="http://app.leg.wa.gov/billsummary?Year=2025&amp;BillNumber=2049" TargetMode="External"/><Relationship Id="rId47" Type="http://schemas.openxmlformats.org/officeDocument/2006/relationships/hyperlink" Target="http://app.leg.wa.gov/billsummary?Year=2025&amp;BillNumber=5794" TargetMode="External"/><Relationship Id="rId63" Type="http://schemas.openxmlformats.org/officeDocument/2006/relationships/hyperlink" Target="http://app.leg.wa.gov/billsummary?Year=2025&amp;BillNumber=1433" TargetMode="External"/><Relationship Id="rId68" Type="http://schemas.openxmlformats.org/officeDocument/2006/relationships/hyperlink" Target="http://app.leg.wa.gov/billsummary?Year=2025&amp;BillNumber=1502" TargetMode="External"/><Relationship Id="rId84" Type="http://schemas.openxmlformats.org/officeDocument/2006/relationships/hyperlink" Target="http://app.leg.wa.gov/billsummary?Year=2025&amp;BillNumber=2001" TargetMode="External"/><Relationship Id="rId89" Type="http://schemas.openxmlformats.org/officeDocument/2006/relationships/hyperlink" Target="http://app.leg.wa.gov/billsummary?Year=2025&amp;BillNumber=5204" TargetMode="External"/><Relationship Id="rId112" Type="http://schemas.openxmlformats.org/officeDocument/2006/relationships/hyperlink" Target="http://app.leg.wa.gov/billsummary?Year=2025&amp;BillNumber=5588" TargetMode="External"/><Relationship Id="rId16" Type="http://schemas.openxmlformats.org/officeDocument/2006/relationships/hyperlink" Target="https://app.leg.wa.gov/billsummary?Year=2025&amp;BillNumber=1392" TargetMode="External"/><Relationship Id="rId107" Type="http://schemas.openxmlformats.org/officeDocument/2006/relationships/hyperlink" Target="http://app.leg.wa.gov/billsummary?Year=2025&amp;BillNumber=5452" TargetMode="External"/><Relationship Id="rId11" Type="http://schemas.openxmlformats.org/officeDocument/2006/relationships/hyperlink" Target="https://app.leg.wa.gov/billsummary?Year=2025&amp;BillNumber=1686" TargetMode="External"/><Relationship Id="rId32" Type="http://schemas.openxmlformats.org/officeDocument/2006/relationships/hyperlink" Target="http://app.leg.wa.gov/billsummary?Year=2025&amp;BillNumber=1382" TargetMode="External"/><Relationship Id="rId37" Type="http://schemas.openxmlformats.org/officeDocument/2006/relationships/hyperlink" Target="http://app.leg.wa.gov/billsummary?Year=2025&amp;BillNumber=1811" TargetMode="External"/><Relationship Id="rId53" Type="http://schemas.openxmlformats.org/officeDocument/2006/relationships/hyperlink" Target="http://app.leg.wa.gov/billsummary?Year=2025&amp;BillNumber=1123" TargetMode="External"/><Relationship Id="rId58" Type="http://schemas.openxmlformats.org/officeDocument/2006/relationships/hyperlink" Target="http://app.leg.wa.gov/billsummary?Year=2025&amp;BillNumber=1259" TargetMode="External"/><Relationship Id="rId74" Type="http://schemas.openxmlformats.org/officeDocument/2006/relationships/hyperlink" Target="http://app.leg.wa.gov/billsummary?Year=2025&amp;BillNumber=1589" TargetMode="External"/><Relationship Id="rId79" Type="http://schemas.openxmlformats.org/officeDocument/2006/relationships/hyperlink" Target="http://app.leg.wa.gov/billsummary?Year=2025&amp;BillNumber=1809" TargetMode="External"/><Relationship Id="rId102" Type="http://schemas.openxmlformats.org/officeDocument/2006/relationships/hyperlink" Target="http://app.leg.wa.gov/billsummary?Year=2025&amp;BillNumber=5387" TargetMode="External"/><Relationship Id="rId5" Type="http://schemas.openxmlformats.org/officeDocument/2006/relationships/footnotes" Target="footnotes.xml"/><Relationship Id="rId90" Type="http://schemas.openxmlformats.org/officeDocument/2006/relationships/hyperlink" Target="http://app.leg.wa.gov/billsummary?Year=2025&amp;BillNumber=5213" TargetMode="External"/><Relationship Id="rId95" Type="http://schemas.openxmlformats.org/officeDocument/2006/relationships/hyperlink" Target="http://app.leg.wa.gov/billsummary?Year=2025&amp;BillNumber=5254" TargetMode="External"/><Relationship Id="rId22" Type="http://schemas.openxmlformats.org/officeDocument/2006/relationships/hyperlink" Target="https://app.leg.wa.gov/billsummary?Year=2025&amp;BillNumber=1427" TargetMode="External"/><Relationship Id="rId27" Type="http://schemas.openxmlformats.org/officeDocument/2006/relationships/hyperlink" Target="http://app.leg.wa.gov/billsummary?Year=2025&amp;BillNumber=1198" TargetMode="External"/><Relationship Id="rId43" Type="http://schemas.openxmlformats.org/officeDocument/2006/relationships/hyperlink" Target="http://app.leg.wa.gov/billsummary?Year=2025&amp;BillNumber=5083" TargetMode="External"/><Relationship Id="rId48" Type="http://schemas.openxmlformats.org/officeDocument/2006/relationships/hyperlink" Target="http://app.leg.wa.gov/billsummary?Year=2025&amp;BillNumber=5795" TargetMode="External"/><Relationship Id="rId64" Type="http://schemas.openxmlformats.org/officeDocument/2006/relationships/hyperlink" Target="http://app.leg.wa.gov/billsummary?Year=2025&amp;BillNumber=1445" TargetMode="External"/><Relationship Id="rId69" Type="http://schemas.openxmlformats.org/officeDocument/2006/relationships/hyperlink" Target="http://app.leg.wa.gov/billsummary?Year=2025&amp;BillNumber=1507" TargetMode="External"/><Relationship Id="rId113" Type="http://schemas.openxmlformats.org/officeDocument/2006/relationships/hyperlink" Target="http://app.leg.wa.gov/billsummary?Year=2025&amp;BillNumber=5666" TargetMode="External"/><Relationship Id="rId118" Type="http://schemas.openxmlformats.org/officeDocument/2006/relationships/fontTable" Target="fontTable.xml"/><Relationship Id="rId80" Type="http://schemas.openxmlformats.org/officeDocument/2006/relationships/hyperlink" Target="http://app.leg.wa.gov/billsummary?Year=2025&amp;BillNumber=1933" TargetMode="External"/><Relationship Id="rId85" Type="http://schemas.openxmlformats.org/officeDocument/2006/relationships/hyperlink" Target="http://app.leg.wa.gov/billsummary?Year=2025&amp;BillNumber=5031" TargetMode="External"/><Relationship Id="rId12" Type="http://schemas.openxmlformats.org/officeDocument/2006/relationships/hyperlink" Target="https://app.leg.wa.gov/billsummary?Year=2025&amp;BillNumber=1813" TargetMode="External"/><Relationship Id="rId17" Type="http://schemas.openxmlformats.org/officeDocument/2006/relationships/hyperlink" Target="https://app.leg.wa.gov/billsummary?Year=2025&amp;BillNumber=1686" TargetMode="External"/><Relationship Id="rId33" Type="http://schemas.openxmlformats.org/officeDocument/2006/relationships/hyperlink" Target="http://app.leg.wa.gov/billsummary?Year=2025&amp;BillNumber=1392" TargetMode="External"/><Relationship Id="rId38" Type="http://schemas.openxmlformats.org/officeDocument/2006/relationships/hyperlink" Target="http://app.leg.wa.gov/billsummary?Year=2025&amp;BillNumber=1813" TargetMode="External"/><Relationship Id="rId59" Type="http://schemas.openxmlformats.org/officeDocument/2006/relationships/hyperlink" Target="http://app.leg.wa.gov/billsummary?Year=2025&amp;BillNumber=1262" TargetMode="External"/><Relationship Id="rId103" Type="http://schemas.openxmlformats.org/officeDocument/2006/relationships/hyperlink" Target="http://app.leg.wa.gov/billsummary?Year=2025&amp;BillNumber=5395" TargetMode="External"/><Relationship Id="rId108" Type="http://schemas.openxmlformats.org/officeDocument/2006/relationships/hyperlink" Target="http://app.leg.wa.gov/billsummary?Year=2025&amp;BillNumber=5477" TargetMode="External"/><Relationship Id="rId54" Type="http://schemas.openxmlformats.org/officeDocument/2006/relationships/hyperlink" Target="http://app.leg.wa.gov/billsummary?Year=2025&amp;BillNumber=1124" TargetMode="External"/><Relationship Id="rId70" Type="http://schemas.openxmlformats.org/officeDocument/2006/relationships/hyperlink" Target="http://app.leg.wa.gov/billsummary?Year=2025&amp;BillNumber=1520" TargetMode="External"/><Relationship Id="rId75" Type="http://schemas.openxmlformats.org/officeDocument/2006/relationships/hyperlink" Target="http://app.leg.wa.gov/billsummary?Year=2025&amp;BillNumber=1634" TargetMode="External"/><Relationship Id="rId91" Type="http://schemas.openxmlformats.org/officeDocument/2006/relationships/hyperlink" Target="http://app.leg.wa.gov/billsummary?Year=2025&amp;BillNumber=5228" TargetMode="External"/><Relationship Id="rId96" Type="http://schemas.openxmlformats.org/officeDocument/2006/relationships/hyperlink" Target="http://app.leg.wa.gov/billsummary?Year=2025&amp;BillNumber=529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app.leg.wa.gov/billsummary?Year=2025&amp;BillNumber=1813" TargetMode="External"/><Relationship Id="rId28" Type="http://schemas.openxmlformats.org/officeDocument/2006/relationships/hyperlink" Target="http://app.leg.wa.gov/billsummary?Year=2025&amp;BillNumber=1234" TargetMode="External"/><Relationship Id="rId49" Type="http://schemas.openxmlformats.org/officeDocument/2006/relationships/hyperlink" Target="http://app.leg.wa.gov/billsummary?Year=2025&amp;BillNumber=5796" TargetMode="External"/><Relationship Id="rId114" Type="http://schemas.openxmlformats.org/officeDocument/2006/relationships/hyperlink" Target="http://app.leg.wa.gov/billsummary?Year=2025&amp;BillNumber=5683" TargetMode="External"/><Relationship Id="rId119" Type="http://schemas.openxmlformats.org/officeDocument/2006/relationships/theme" Target="theme/theme1.xml"/><Relationship Id="rId10" Type="http://schemas.openxmlformats.org/officeDocument/2006/relationships/hyperlink" Target="https://app.leg.wa.gov/BillSummary/?BillNumber=1574&amp;Year=2025&amp;Initiative=false" TargetMode="External"/><Relationship Id="rId31" Type="http://schemas.openxmlformats.org/officeDocument/2006/relationships/hyperlink" Target="http://app.leg.wa.gov/billsummary?Year=2025&amp;BillNumber=1320" TargetMode="External"/><Relationship Id="rId44" Type="http://schemas.openxmlformats.org/officeDocument/2006/relationships/hyperlink" Target="http://app.leg.wa.gov/billsummary?Year=2025&amp;BillNumber=5167" TargetMode="External"/><Relationship Id="rId52" Type="http://schemas.openxmlformats.org/officeDocument/2006/relationships/hyperlink" Target="http://app.leg.wa.gov/billsummary?Year=2025&amp;BillNumber=5799" TargetMode="External"/><Relationship Id="rId60" Type="http://schemas.openxmlformats.org/officeDocument/2006/relationships/hyperlink" Target="http://app.leg.wa.gov/billsummary?Year=2025&amp;BillNumber=1413" TargetMode="External"/><Relationship Id="rId65" Type="http://schemas.openxmlformats.org/officeDocument/2006/relationships/hyperlink" Target="http://app.leg.wa.gov/billsummary?Year=2025&amp;BillNumber=1451" TargetMode="External"/><Relationship Id="rId73" Type="http://schemas.openxmlformats.org/officeDocument/2006/relationships/hyperlink" Target="http://app.leg.wa.gov/billsummary?Year=2025&amp;BillNumber=1581" TargetMode="External"/><Relationship Id="rId78" Type="http://schemas.openxmlformats.org/officeDocument/2006/relationships/hyperlink" Target="http://app.leg.wa.gov/billsummary?Year=2025&amp;BillNumber=1787" TargetMode="External"/><Relationship Id="rId81" Type="http://schemas.openxmlformats.org/officeDocument/2006/relationships/hyperlink" Target="http://app.leg.wa.gov/billsummary?Year=2025&amp;BillNumber=1957" TargetMode="External"/><Relationship Id="rId86" Type="http://schemas.openxmlformats.org/officeDocument/2006/relationships/hyperlink" Target="http://app.leg.wa.gov/billsummary?Year=2025&amp;BillNumber=5112" TargetMode="External"/><Relationship Id="rId94" Type="http://schemas.openxmlformats.org/officeDocument/2006/relationships/hyperlink" Target="http://app.leg.wa.gov/billsummary?Year=2025&amp;BillNumber=5242" TargetMode="External"/><Relationship Id="rId99" Type="http://schemas.openxmlformats.org/officeDocument/2006/relationships/hyperlink" Target="http://app.leg.wa.gov/billsummary?Year=2025&amp;BillNumber=5345" TargetMode="External"/><Relationship Id="rId101" Type="http://schemas.openxmlformats.org/officeDocument/2006/relationships/hyperlink" Target="http://app.leg.wa.gov/billsummary?Year=2025&amp;BillNumber=5372" TargetMode="External"/><Relationship Id="rId4" Type="http://schemas.openxmlformats.org/officeDocument/2006/relationships/webSettings" Target="webSettings.xml"/><Relationship Id="rId9" Type="http://schemas.openxmlformats.org/officeDocument/2006/relationships/hyperlink" Target="https://app.leg.wa.gov/BillSummary/?BillNumber=1432&amp;Year=2025&amp;Initiative=false" TargetMode="External"/><Relationship Id="rId13" Type="http://schemas.openxmlformats.org/officeDocument/2006/relationships/hyperlink" Target="https://app.leg.wa.gov/billsummary?Year=2025&amp;BillNumber=5361" TargetMode="External"/><Relationship Id="rId18" Type="http://schemas.openxmlformats.org/officeDocument/2006/relationships/hyperlink" Target="https://app.leg.wa.gov/billsummary?Year=2025&amp;BillNumber=1811" TargetMode="External"/><Relationship Id="rId39" Type="http://schemas.openxmlformats.org/officeDocument/2006/relationships/hyperlink" Target="http://app.leg.wa.gov/billsummary?Year=2025&amp;BillNumber=2038" TargetMode="External"/><Relationship Id="rId109" Type="http://schemas.openxmlformats.org/officeDocument/2006/relationships/hyperlink" Target="http://app.leg.wa.gov/billsummary?Year=2025&amp;BillNumber=5481" TargetMode="External"/><Relationship Id="rId34" Type="http://schemas.openxmlformats.org/officeDocument/2006/relationships/hyperlink" Target="http://app.leg.wa.gov/billsummary?Year=2025&amp;BillNumber=1574" TargetMode="External"/><Relationship Id="rId50" Type="http://schemas.openxmlformats.org/officeDocument/2006/relationships/hyperlink" Target="http://app.leg.wa.gov/billsummary?Year=2025&amp;BillNumber=5797" TargetMode="External"/><Relationship Id="rId55" Type="http://schemas.openxmlformats.org/officeDocument/2006/relationships/hyperlink" Target="http://app.leg.wa.gov/billsummary?Year=2025&amp;BillNumber=1155" TargetMode="External"/><Relationship Id="rId76" Type="http://schemas.openxmlformats.org/officeDocument/2006/relationships/hyperlink" Target="http://app.leg.wa.gov/billsummary?Year=2025&amp;BillNumber=1663" TargetMode="External"/><Relationship Id="rId97" Type="http://schemas.openxmlformats.org/officeDocument/2006/relationships/hyperlink" Target="http://app.leg.wa.gov/billsummary?Year=2025&amp;BillNumber=5324" TargetMode="External"/><Relationship Id="rId104" Type="http://schemas.openxmlformats.org/officeDocument/2006/relationships/hyperlink" Target="http://app.leg.wa.gov/billsummary?Year=2025&amp;BillNumber=5424" TargetMode="External"/><Relationship Id="rId7" Type="http://schemas.openxmlformats.org/officeDocument/2006/relationships/hyperlink" Target="https://tvw.org/video/governor-bob-ferguson-press-conference-2025041144/?eventID=2025041144&amp;fbclid=IwY2xjawJZO8ZleHRuA2FlbQIxMAABHUgLejrpxvnKLwHAzPMseCROcVfl2a9d2f2cczExP28jEaCuA8p_-_o3gw_aem_ztYJBiO-FJInNPrSya_Q2A" TargetMode="External"/><Relationship Id="rId71" Type="http://schemas.openxmlformats.org/officeDocument/2006/relationships/hyperlink" Target="http://app.leg.wa.gov/billsummary?Year=2025&amp;BillNumber=1547" TargetMode="External"/><Relationship Id="rId92" Type="http://schemas.openxmlformats.org/officeDocument/2006/relationships/hyperlink" Target="http://app.leg.wa.gov/billsummary?Year=2025&amp;BillNumber=5229" TargetMode="External"/><Relationship Id="rId2" Type="http://schemas.openxmlformats.org/officeDocument/2006/relationships/styles" Target="styles.xml"/><Relationship Id="rId29" Type="http://schemas.openxmlformats.org/officeDocument/2006/relationships/hyperlink" Target="http://app.leg.wa.gov/billsummary?Year=2025&amp;BillNumber=1296" TargetMode="External"/><Relationship Id="rId24" Type="http://schemas.openxmlformats.org/officeDocument/2006/relationships/hyperlink" Target="http://app.leg.wa.gov/billsummary?Year=2025&amp;BillNumber=1427" TargetMode="External"/><Relationship Id="rId40" Type="http://schemas.openxmlformats.org/officeDocument/2006/relationships/hyperlink" Target="http://app.leg.wa.gov/billsummary?Year=2025&amp;BillNumber=2045" TargetMode="External"/><Relationship Id="rId45" Type="http://schemas.openxmlformats.org/officeDocument/2006/relationships/hyperlink" Target="http://app.leg.wa.gov/billsummary?Year=2025&amp;BillNumber=5388" TargetMode="External"/><Relationship Id="rId66" Type="http://schemas.openxmlformats.org/officeDocument/2006/relationships/hyperlink" Target="http://app.leg.wa.gov/billsummary?Year=2025&amp;BillNumber=1469" TargetMode="External"/><Relationship Id="rId87" Type="http://schemas.openxmlformats.org/officeDocument/2006/relationships/hyperlink" Target="http://app.leg.wa.gov/billsummary?Year=2025&amp;BillNumber=5126" TargetMode="External"/><Relationship Id="rId110" Type="http://schemas.openxmlformats.org/officeDocument/2006/relationships/hyperlink" Target="http://app.leg.wa.gov/billsummary?Year=2025&amp;BillNumber=5513" TargetMode="External"/><Relationship Id="rId115" Type="http://schemas.openxmlformats.org/officeDocument/2006/relationships/hyperlink" Target="http://app.leg.wa.gov/billsummary?Year=2025&amp;BillNumber=5762" TargetMode="External"/><Relationship Id="rId61" Type="http://schemas.openxmlformats.org/officeDocument/2006/relationships/hyperlink" Target="http://app.leg.wa.gov/billsummary?Year=2025&amp;BillNumber=1422" TargetMode="External"/><Relationship Id="rId82" Type="http://schemas.openxmlformats.org/officeDocument/2006/relationships/hyperlink" Target="http://app.leg.wa.gov/billsummary?Year=2025&amp;BillNumber=1968" TargetMode="External"/><Relationship Id="rId19" Type="http://schemas.openxmlformats.org/officeDocument/2006/relationships/hyperlink" Target="https://app.leg.wa.gov/billsummary?Year=2025&amp;BillNumber=1296" TargetMode="External"/><Relationship Id="rId14" Type="http://schemas.openxmlformats.org/officeDocument/2006/relationships/hyperlink" Target="https://app.leg.wa.gov/billsummary?Year=2025&amp;BillNumber=2038" TargetMode="External"/><Relationship Id="rId30" Type="http://schemas.openxmlformats.org/officeDocument/2006/relationships/hyperlink" Target="http://app.leg.wa.gov/billsummary?Year=2025&amp;BillNumber=1308" TargetMode="External"/><Relationship Id="rId35" Type="http://schemas.openxmlformats.org/officeDocument/2006/relationships/hyperlink" Target="http://app.leg.wa.gov/billsummary?Year=2025&amp;BillNumber=1686" TargetMode="External"/><Relationship Id="rId56" Type="http://schemas.openxmlformats.org/officeDocument/2006/relationships/hyperlink" Target="http://app.leg.wa.gov/billsummary?Year=2025&amp;BillNumber=1199" TargetMode="External"/><Relationship Id="rId77" Type="http://schemas.openxmlformats.org/officeDocument/2006/relationships/hyperlink" Target="http://app.leg.wa.gov/billsummary?Year=2025&amp;BillNumber=1675" TargetMode="External"/><Relationship Id="rId100" Type="http://schemas.openxmlformats.org/officeDocument/2006/relationships/hyperlink" Target="http://app.leg.wa.gov/billsummary?Year=2025&amp;BillNumber=5369" TargetMode="External"/><Relationship Id="rId105" Type="http://schemas.openxmlformats.org/officeDocument/2006/relationships/hyperlink" Target="http://app.leg.wa.gov/billsummary?Year=2025&amp;BillNumber=5437" TargetMode="External"/><Relationship Id="rId8" Type="http://schemas.openxmlformats.org/officeDocument/2006/relationships/hyperlink" Target="https://app.leg.wa.gov/BillSummary/?BillNumber=1427&amp;Year=2025&amp;Initiative=false" TargetMode="External"/><Relationship Id="rId51" Type="http://schemas.openxmlformats.org/officeDocument/2006/relationships/hyperlink" Target="http://app.leg.wa.gov/billsummary?Year=2025&amp;BillNumber=5798" TargetMode="External"/><Relationship Id="rId72" Type="http://schemas.openxmlformats.org/officeDocument/2006/relationships/hyperlink" Target="http://app.leg.wa.gov/billsummary?Year=2025&amp;BillNumber=1566" TargetMode="External"/><Relationship Id="rId93" Type="http://schemas.openxmlformats.org/officeDocument/2006/relationships/hyperlink" Target="http://app.leg.wa.gov/billsummary?Year=2025&amp;BillNumber=5233" TargetMode="External"/><Relationship Id="rId98" Type="http://schemas.openxmlformats.org/officeDocument/2006/relationships/hyperlink" Target="http://app.leg.wa.gov/billsummary?Year=2025&amp;BillNumber=5331" TargetMode="External"/><Relationship Id="rId3" Type="http://schemas.openxmlformats.org/officeDocument/2006/relationships/settings" Target="settings.xml"/><Relationship Id="rId25" Type="http://schemas.openxmlformats.org/officeDocument/2006/relationships/hyperlink" Target="http://app.leg.wa.gov/billsummary?Year=2025&amp;BillNumber=1432" TargetMode="External"/><Relationship Id="rId46" Type="http://schemas.openxmlformats.org/officeDocument/2006/relationships/hyperlink" Target="http://app.leg.wa.gov/billsummary?Year=2025&amp;BillNumber=5568" TargetMode="External"/><Relationship Id="rId67" Type="http://schemas.openxmlformats.org/officeDocument/2006/relationships/hyperlink" Target="http://app.leg.wa.gov/billsummary?Year=2025&amp;BillNumber=1496" TargetMode="External"/><Relationship Id="rId116" Type="http://schemas.openxmlformats.org/officeDocument/2006/relationships/hyperlink" Target="http://app.leg.wa.gov/billsummary?Year=2025&amp;BillNumber=5765" TargetMode="External"/><Relationship Id="rId20" Type="http://schemas.openxmlformats.org/officeDocument/2006/relationships/hyperlink" Target="https://app.leg.wa.gov/billsummary?Year=2025&amp;BillNumber=5361" TargetMode="External"/><Relationship Id="rId41" Type="http://schemas.openxmlformats.org/officeDocument/2006/relationships/hyperlink" Target="http://app.leg.wa.gov/billsummary?Year=2025&amp;BillNumber=2046" TargetMode="External"/><Relationship Id="rId62" Type="http://schemas.openxmlformats.org/officeDocument/2006/relationships/hyperlink" Target="http://app.leg.wa.gov/billsummary?Year=2025&amp;BillNumber=1425" TargetMode="External"/><Relationship Id="rId83" Type="http://schemas.openxmlformats.org/officeDocument/2006/relationships/hyperlink" Target="http://app.leg.wa.gov/billsummary?Year=2025&amp;BillNumber=1996" TargetMode="External"/><Relationship Id="rId88" Type="http://schemas.openxmlformats.org/officeDocument/2006/relationships/hyperlink" Target="http://app.leg.wa.gov/billsummary?Year=2025&amp;BillNumber=5201" TargetMode="External"/><Relationship Id="rId111" Type="http://schemas.openxmlformats.org/officeDocument/2006/relationships/hyperlink" Target="http://app.leg.wa.gov/billsummary?Year=2025&amp;BillNumber=5561" TargetMode="External"/><Relationship Id="rId15" Type="http://schemas.openxmlformats.org/officeDocument/2006/relationships/hyperlink" Target="https://app.leg.wa.gov/billsummary?Year=2025&amp;BillNumber=5388" TargetMode="External"/><Relationship Id="rId36" Type="http://schemas.openxmlformats.org/officeDocument/2006/relationships/hyperlink" Target="http://app.leg.wa.gov/billsummary?Year=2025&amp;BillNumber=1718" TargetMode="External"/><Relationship Id="rId57" Type="http://schemas.openxmlformats.org/officeDocument/2006/relationships/hyperlink" Target="http://app.leg.wa.gov/billsummary?Year=2025&amp;BillNumber=1225" TargetMode="External"/><Relationship Id="rId106" Type="http://schemas.openxmlformats.org/officeDocument/2006/relationships/hyperlink" Target="http://app.leg.wa.gov/billsummary?Year=2025&amp;BillNumber=5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5</cp:revision>
  <dcterms:created xsi:type="dcterms:W3CDTF">2025-04-05T18:55:00Z</dcterms:created>
  <dcterms:modified xsi:type="dcterms:W3CDTF">2025-04-05T20:51:00Z</dcterms:modified>
  <cp:category/>
</cp:coreProperties>
</file>